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2A" w:rsidRPr="00CA642A" w:rsidRDefault="00CA642A" w:rsidP="00CA642A">
      <w:pPr>
        <w:suppressAutoHyphens w:val="0"/>
        <w:rPr>
          <w:sz w:val="24"/>
          <w:szCs w:val="24"/>
          <w:lang w:eastAsia="ru-RU"/>
        </w:rPr>
      </w:pPr>
      <w:r w:rsidRPr="00CA64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Под террористическими угрозами следует понимать угрозы, вызываемые распространением в обществе идей терроризма. 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6 марта 2006 года № 35-ФЗ «О противодействии терроризму», «терроризм ─ это идеология насилия…». 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Совершенно очевидно, что в основе насилия, в самой его природе лежит агрессия, агрессивность, как правило, порождаемые недовольством различного характера (личного и/или социального).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Всплески недовольства, агрессивности могут являться важнейшими причинами возникновения кризисных ситуаций. Как отмечал в свое время австрийский психолог, психиатр и невролог, основатель психоанализа 3.Фрейд, склонность к агрессивному поведению является неистребимым человеческим инстинктом, а эволюция цивилизации ─ непрерывным процессом внутренней борьбы между инстинктами «сохранения и воспроизводства жизни» и инстинктом «агрессии и истребления».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Террористические угрозы можно рассматривать как попытку психологического самосохранения народа за счет переноса деструктивного влечения к самоуничтожению со своего народа на другие. История, по Фрейду, определяется взаимодействием и соотношением присущих человеку влечений к жизни и к смерти. Соответственно этому имеют место прогресс или регресс, мир или война.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Немецкий психоаналитик А.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Мигерлих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считал, что избежать агрессии невозможно и общество периодически дает своим членам разрешение на убийство представителей своего рода, которые объявляются заклятыми врагами.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Проблеме единства физиологии и психологии человека значительное внимание уделяли классики этологии К. Лоренц и Н.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Тинберген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. По утверждению    К. Лоренца, агрессивный инстинкт у человека выработан в результате генетической селекции, человек не в состоянии управлять своей агрессивностью и периодически движим силами врожденного агрессивного территориального инстинкта.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К основным террористическим угрозам относятся: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нападение на политические и экономические объекты (захват, подрыв, обстрел и т.д.);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взрывы и другие террористические акты в местах массового пребывания людей;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похищение людей и захват заложников;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 ​захват воздушных судов и других транспортных пассажирских средств;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нападение на объекты так называемой «критической инфраструктуры» (потенциально опасные для жизни населения в случае их разрушения или нарушения технологического режима);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▪ вывод из строя систем управления авиационным и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железнодо¬рожным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движением, силовых линий электроснабжения, сре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язи, компьютерной </w:t>
      </w: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техники и других электронных приборов (так называемый «электромагнитный терроризм»);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нарушение психофизического состояния людей путем программирования поведения и деятельности групп населения;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▪ кибернетические атаки на важнейшие компьютерные сети; внедрение через печать, радио и телевидение информации, которая может вызвать искаженное общественное мнение,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беспо¬рядки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в обществе;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несанкционированное проникновение в целях нарушения работы в информационные сети;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применение химических и радиоактивных веществ в местах массового пребывания людей;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отравление (заражение) систем водоснабжения, продуктов питания;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искусственное распространение возбудителей инфекционных болезней.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Следует иметь в виду, что главными предпосылками, усугубляющими возникновение террористической угрозы, являются: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- сочетание организованных террористических организаций с большим количеством самостоятельных автономных ячеек и индивидуумов;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- сращивание терроризма с организованной преступностью, торговлей наркотиками, оборотом оружия;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- расширение источников финансирования терроризма, в том числе и за счет коррупции;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- появление новых видов терроризма (информационного, техногенного, химического, радиационного, кибернетического, биологического и др.), способов и форм проведения террористических актов;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немотивированность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и непредсказуемость так называемого «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не-разборчивого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» терроризма, когда насилие направлено не против конкретных лиц и объектов, а на беспорядочное убийство случайных людей;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- рост «интеллектуального» уровня терроризма пропорционально темпам развития техники и науки.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Анализ террористической деятельности позволяет выделить следующие виды террористических актов: 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диверсия;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похищение; 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покушение на убийство;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▪ захват транспортного средства;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захват здания;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вооруженное нападение.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▪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кибертерроризм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(или интернет-терроризм).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Если говорить о терактах, представляющих угрозу для потенциально опасных и критически важных объектов, то, прежде всего, нужно вести речь о диверсии (взрыве, распылении отравляющих веществ и т.п.). 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Данная деятельность проявляется в виде подрывов транспортных средств или зданий в целях нанести ущерб и вызвать человеческие жертвы, а также на открытом пространстве для уничтожения людей. Поскольку в результате взрывов страдает большое число людей, именно такая тактика приводит к наиболее сильному психологическому эффекту и имеет место в случаях, когда абсолютно все потенциальные жертвы рассматриваются террористами в качестве политических противников.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Если говорить о захвате транспортного средства (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хайджекинге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) захвате того или иного транспортного средства: самолета, железнодорожного поезда, автомобиля, корабля, то, 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следует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имеет в виду, что, с точки зрения террористов или экстремистов, наиболее перспективным является захват и угон авиатранспорта. Речь идет о так называемом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скайджекинге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, угоне террористами или экстремистами самолета. Он наиболее эффективен среди других видов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хайджекинга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, так как, во-первых, удерживает спецслужбы 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проведении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атак на террористов из-за высокого риска поражения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залож¬ников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. Во-вторых, авиатранспорт представляется более удобным средством для того, чтобы скрыться от преследования. Захват кораблей, поездов, автобусов и т.п. менее привлекателен для террористов. Так, например, над кораблем преступникам сложнее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уста¬новить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контроль. 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Кроме того, против захвативших поезд, автобус другие наземные средства транспорта провести антитеррористическую операцию проще, чем освободить от террористов самолет.</w:t>
      </w:r>
      <w:proofErr w:type="gramEnd"/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Захват зданий представляет собой вид террористического акта. Следует отметить, что он активно применялся левыми террористами в Европе, а также латиноамериканскими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партиза¬нами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и палестинскими организациями, использующими тактику международного терроризма.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 условиях повышения уровня террористической активности и увеличения тяжести терактов значительную угрозу для населения представляют потенциально опасные объекты, которые могут стать объектами технологического терроризма. Заключенные в опасных объектах и технологиях потенциальные разрушительные силы создают объективную основу для целенаправленного использования их в качестве средств поражения с целью нанесения ущерба регионам, в которых они расположены. Это может быть достигнуто путем искусственного создания условий, необходимых для высвобождения и реализации их разрушительного потенциала. Например: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▪ создание зон катастрофического затопления при разрушении плотин;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радиоактивное заражение местности при разрушении ядерных реакторов;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▪химическое заражение атмосферы и воды при разрушении химических заводов, хранилищ, лабораторий;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▪ организация массовых пожаров путем поджога лесов,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нефтя¬ных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и газовых скважин;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▪ распространение эпидемий и др.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Важно иметь в виду, что в случае террористического воздействия на опасные объекты (объекты критической инфраструктуры) возможно возникновение кризисной ситуации с образованием вторичных зон поражения. Ключевыми поражающими факторами, которые представляют опасность для населения, объектов экономики, жизнедеятельности в результате технологического теракта, являются ударная волна, токсические нагрузки, разлет осколков и обломков оборудования, тепловые излучения и вторичные поражающие факторы.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Таким образом, террористические акты вполне могут быть отнесены к катастрофическим рискам. Но вся серьезность ситуации состоит в том, что точных методов оценки вероятности совершения теракта на настоящий момент не существует. Данное обстоятельство на порядок увеличивает непредсказуемость и опасность актов терроризма.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Однако наибольшую опасность представляет собой ядерный терроризм, то есть использование террористами в качестве оружия радиоактивных материалов. Это может быть ядерное взрывное устройство, заражение местности радиоактивными веществами без проведения ядерного взрыва, нападение террористов на ядерный реактор с намерением его разрушить и осуществить радиоактивное заражение местности. Наиболее вероятные источники приобретения террористами ядерных материалов: поставки со стороны поддерживающих терроризм государств или покупка на черном рынке. Ядерный терроризм чрезвычайно опасен, так как потенциальной опасности смерти подвергается множество людей. Но использование террористами ядерных материалов маловероятно из-за сложностей в получении таких веществ, а также возникающих проблем при работе с ними и транспортировке.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Следующей крайне опасной террористической угрозой, 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вызываемая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распространением идеологии терроризма и религиозного политического экстремизма является использование террористами химического оружия. Необходимо учитывать то важное обстоятельство, что химическое оружие ─ это наиболее простое и доступное средство ведения террористических операций в сравнении с ядерными и бактериологическими боеприпасами. Один из известных примеров использования химического оружия в террористических целях ─ газовая атака в метрополитенах Ток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ио и Ио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когамы в 1995 году.</w:t>
      </w:r>
    </w:p>
    <w:p w:rsidR="00CA642A" w:rsidRPr="00CA642A" w:rsidRDefault="00CA642A" w:rsidP="00CA642A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Химический терроризм подразделяется на две основные категории. Во-первых, нападения с намерением уничтожить максимальное количество человек, в этом случае отравляющие вещества распыляются в замкнутых пространствах с большим скоплением людей. Во-вторых, теракты с намерением шантажировать, </w:t>
      </w: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причинить экономический ущерб, осуществляются путем отравления продовольственных продуктов, воды и т.п.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</w:t>
      </w:r>
    </w:p>
    <w:p w:rsidR="00CA642A" w:rsidRPr="00CA642A" w:rsidRDefault="00CA642A" w:rsidP="00CA642A">
      <w:pPr>
        <w:suppressAutoHyphens w:val="0"/>
        <w:spacing w:before="100" w:before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Особую опасность несет в себе биологический терроризм, который представляет собой использование биологических средств ведения войны (бактерии, вирусы, риккетсии и т. п.) против населения с целью уничтожения максимального количества человек. Террористические организации могут получить биологические средства в результате собственного производства или закупок на черном рынке. Производство бактериологического (биологического) оружия требует </w:t>
      </w:r>
      <w:proofErr w:type="spell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высокооснащенных</w:t>
      </w:r>
      <w:proofErr w:type="spell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 xml:space="preserve"> лабораторий и больших затрат, поэтому самостоятельное производство для большинства террористических организаций затруднительно. Более реальный источник ─ поставки со стороны госуда</w:t>
      </w:r>
      <w:proofErr w:type="gramStart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рств тр</w:t>
      </w:r>
      <w:proofErr w:type="gramEnd"/>
      <w:r w:rsidRPr="00CA642A">
        <w:rPr>
          <w:rFonts w:ascii="Arial" w:hAnsi="Arial" w:cs="Arial"/>
          <w:color w:val="000000"/>
          <w:sz w:val="24"/>
          <w:szCs w:val="24"/>
          <w:lang w:eastAsia="ru-RU"/>
        </w:rPr>
        <w:t>етьего мира. Такие вещества удобны для транспортировки и применения. По совокупности качеств находятся между ядерными и химическими боеприпасами.</w:t>
      </w:r>
    </w:p>
    <w:p w:rsidR="00775401" w:rsidRDefault="00775401">
      <w:bookmarkStart w:id="0" w:name="_GoBack"/>
      <w:bookmarkEnd w:id="0"/>
    </w:p>
    <w:sectPr w:rsidR="007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B2"/>
    <w:rsid w:val="00775401"/>
    <w:rsid w:val="00AF3CB2"/>
    <w:rsid w:val="00CA642A"/>
    <w:rsid w:val="00C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2022-11-28T06:53:00Z</dcterms:created>
  <dcterms:modified xsi:type="dcterms:W3CDTF">2022-11-28T06:54:00Z</dcterms:modified>
</cp:coreProperties>
</file>