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4" w:rsidRPr="00351BC4" w:rsidRDefault="00351BC4" w:rsidP="003B2465">
      <w:pPr>
        <w:rPr>
          <w:rFonts w:ascii="Times New Roman" w:hAnsi="Times New Roman" w:cs="Times New Roman"/>
          <w:b/>
          <w:sz w:val="24"/>
          <w:szCs w:val="24"/>
        </w:rPr>
      </w:pPr>
    </w:p>
    <w:p w:rsidR="00351BC4" w:rsidRPr="00351BC4" w:rsidRDefault="003B2465" w:rsidP="00351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1BC4" w:rsidRPr="00351BC4" w:rsidRDefault="00351BC4" w:rsidP="00351BC4">
      <w:pPr>
        <w:rPr>
          <w:rFonts w:ascii="Times New Roman" w:hAnsi="Times New Roman" w:cs="Times New Roman"/>
          <w:b/>
          <w:sz w:val="24"/>
          <w:szCs w:val="24"/>
        </w:rPr>
      </w:pPr>
    </w:p>
    <w:p w:rsidR="00351BC4" w:rsidRPr="00351BC4" w:rsidRDefault="00351BC4" w:rsidP="00351BC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1BC4" w:rsidRPr="00351BC4" w:rsidRDefault="00351BC4" w:rsidP="00351BC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</w:t>
      </w:r>
    </w:p>
    <w:p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1BC4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</w:p>
    <w:p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Волейбол</w:t>
      </w:r>
      <w:r w:rsidRPr="00351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51BC4" w:rsidRPr="00351BC4" w:rsidRDefault="00351BC4" w:rsidP="00351B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1BC4" w:rsidRPr="00351BC4" w:rsidRDefault="00351BC4" w:rsidP="00351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BC4" w:rsidRPr="00DF651C" w:rsidRDefault="00351BC4" w:rsidP="00351BC4">
      <w:pPr>
        <w:pStyle w:val="a6"/>
        <w:widowControl/>
        <w:spacing w:line="276" w:lineRule="auto"/>
        <w:ind w:left="0" w:firstLine="0"/>
        <w:contextualSpacing/>
        <w:rPr>
          <w:sz w:val="24"/>
          <w:szCs w:val="24"/>
          <w:lang w:val="ru-RU"/>
        </w:rPr>
      </w:pPr>
      <w:r w:rsidRPr="00DF651C">
        <w:rPr>
          <w:sz w:val="24"/>
          <w:szCs w:val="24"/>
          <w:lang w:val="ru-RU"/>
        </w:rPr>
        <w:t>Направленность:  спортивно-оздоровительная</w:t>
      </w:r>
    </w:p>
    <w:p w:rsidR="00351BC4" w:rsidRPr="00351BC4" w:rsidRDefault="00351BC4" w:rsidP="00351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Уровень программы: базовый </w:t>
      </w:r>
    </w:p>
    <w:p w:rsidR="00351BC4" w:rsidRPr="00351BC4" w:rsidRDefault="00351BC4" w:rsidP="00351B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Срок реализации: 1 год </w:t>
      </w:r>
    </w:p>
    <w:p w:rsidR="00351BC4" w:rsidRPr="00351BC4" w:rsidRDefault="00351BC4" w:rsidP="00351BC4">
      <w:pPr>
        <w:pStyle w:val="a6"/>
        <w:widowControl/>
        <w:spacing w:line="276" w:lineRule="auto"/>
        <w:ind w:left="0" w:firstLine="0"/>
        <w:contextualSpacing/>
        <w:rPr>
          <w:sz w:val="24"/>
          <w:szCs w:val="24"/>
        </w:rPr>
      </w:pPr>
      <w:r w:rsidRPr="00351BC4">
        <w:rPr>
          <w:sz w:val="24"/>
          <w:szCs w:val="24"/>
        </w:rPr>
        <w:t>Возрастнаякатегория:  7-17 лет</w:t>
      </w:r>
    </w:p>
    <w:p w:rsidR="00351BC4" w:rsidRPr="00351BC4" w:rsidRDefault="00351BC4" w:rsidP="00351BC4">
      <w:pPr>
        <w:jc w:val="both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>Вид программы: модифицированная</w:t>
      </w:r>
    </w:p>
    <w:p w:rsidR="00351BC4" w:rsidRPr="00351BC4" w:rsidRDefault="00351BC4" w:rsidP="00351BC4">
      <w:pPr>
        <w:pStyle w:val="a6"/>
        <w:widowControl/>
        <w:ind w:left="0" w:firstLine="0"/>
        <w:contextualSpacing/>
        <w:rPr>
          <w:sz w:val="24"/>
          <w:szCs w:val="24"/>
        </w:rPr>
      </w:pPr>
    </w:p>
    <w:p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Составитель: Козлов Юрий Петрович,  </w:t>
      </w:r>
    </w:p>
    <w:p w:rsid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BC4" w:rsidRPr="00351BC4" w:rsidRDefault="00351BC4" w:rsidP="00DF651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>п. Малиновка</w:t>
      </w:r>
      <w:r w:rsidR="00FF757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7" style="position:absolute;left:0;text-align:left;margin-left:682.8pt;margin-top:2.2pt;width:1in;height:1in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Crbrf7eAAAACwEA&#10;AA8AAAAAAAAAAAAAAAAACwUAAGRycy9kb3ducmV2LnhtbFBLBQYAAAAABAAEAPMAAAAWBgAAAAA=&#10;" fillcolor="white [3212]" strokecolor="white [3212]" strokeweight="2pt"/>
        </w:pict>
      </w:r>
    </w:p>
    <w:p w:rsidR="00351BC4" w:rsidRDefault="00FF757E" w:rsidP="00DF651C">
      <w:pPr>
        <w:tabs>
          <w:tab w:val="left" w:pos="6660"/>
        </w:tabs>
        <w:ind w:firstLine="85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F757E">
        <w:rPr>
          <w:rFonts w:ascii="Times New Roman" w:hAnsi="Times New Roman" w:cs="Times New Roman"/>
          <w:bCs/>
          <w:noProof/>
          <w:color w:val="000000"/>
          <w:spacing w:val="-9"/>
          <w:sz w:val="24"/>
          <w:szCs w:val="24"/>
        </w:rPr>
        <w:pict>
          <v:rect id="_x0000_s1030" style="position:absolute;left:0;text-align:left;margin-left:434.7pt;margin-top:39.25pt;width:1in;height:1in;z-index:251664384" strokecolor="white [3212]"/>
        </w:pict>
      </w:r>
      <w:r w:rsidRPr="00FF757E">
        <w:rPr>
          <w:rFonts w:ascii="Times New Roman" w:hAnsi="Times New Roman" w:cs="Times New Roman"/>
          <w:bCs/>
          <w:noProof/>
          <w:color w:val="000000"/>
          <w:spacing w:val="-9"/>
          <w:sz w:val="24"/>
          <w:szCs w:val="24"/>
        </w:rPr>
        <w:pict>
          <v:rect id="Прямоугольник 5" o:spid="_x0000_s1029" style="position:absolute;left:0;text-align:left;margin-left:603.2pt;margin-top:30.5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" fillcolor="white [3212]" strokecolor="white [3212]" strokeweight="2pt"/>
        </w:pict>
      </w:r>
      <w:r w:rsidR="00351BC4" w:rsidRPr="00351BC4">
        <w:rPr>
          <w:rFonts w:ascii="Times New Roman" w:hAnsi="Times New Roman" w:cs="Times New Roman"/>
          <w:sz w:val="24"/>
          <w:szCs w:val="24"/>
        </w:rPr>
        <w:t>2024-2025 учебный год.</w:t>
      </w:r>
    </w:p>
    <w:p w:rsidR="003B2465" w:rsidRDefault="003B2465" w:rsidP="00DF651C">
      <w:pPr>
        <w:tabs>
          <w:tab w:val="left" w:pos="6660"/>
        </w:tabs>
        <w:ind w:firstLine="85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2465" w:rsidRPr="00351BC4" w:rsidRDefault="003B2465" w:rsidP="00351BC4">
      <w:pPr>
        <w:tabs>
          <w:tab w:val="left" w:pos="6660"/>
        </w:tabs>
        <w:ind w:firstLine="851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F34D9" w:rsidRPr="009264E4" w:rsidRDefault="009264E4" w:rsidP="009264E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Комплекс</w:t>
      </w:r>
      <w:r w:rsidR="00FF757E" w:rsidRPr="00FF75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692.55pt;margin-top:7.45pt;width:1in;height:1in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" fillcolor="white [3212]" strokecolor="white [3212]" strokeweight="2pt">
            <v:path arrowok="t"/>
          </v:rect>
        </w:pict>
      </w:r>
      <w:bookmarkStart w:id="0" w:name="_Toc45531526"/>
      <w:bookmarkStart w:id="1" w:name="_Hlk45531719"/>
      <w:r w:rsidR="00BF34D9" w:rsidRPr="00BF34D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 w:bidi="ru-RU"/>
        </w:rPr>
        <w:t xml:space="preserve">основных характеристик </w:t>
      </w:r>
      <w:bookmarkEnd w:id="0"/>
      <w:r w:rsidR="00BF34D9" w:rsidRPr="00BF34D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 w:bidi="ru-RU"/>
        </w:rPr>
        <w:t>программы</w:t>
      </w:r>
    </w:p>
    <w:bookmarkEnd w:id="1"/>
    <w:p w:rsidR="00BF34D9" w:rsidRPr="00BF34D9" w:rsidRDefault="00BF34D9" w:rsidP="00BF34D9">
      <w:pPr>
        <w:tabs>
          <w:tab w:val="left" w:pos="6660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F34D9" w:rsidRDefault="00BF34D9" w:rsidP="00BF34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2" w:name="_Toc45198825"/>
      <w:bookmarkStart w:id="3" w:name="_Toc45531527"/>
      <w:r w:rsidRPr="00BF34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Общеобразовательная общеразвивающая программа </w:t>
      </w:r>
      <w:bookmarkStart w:id="4" w:name="_Toc45198826"/>
      <w:bookmarkStart w:id="5" w:name="_Toc45531528"/>
      <w:bookmarkEnd w:id="2"/>
      <w:bookmarkEnd w:id="3"/>
      <w:r w:rsidRPr="00BF34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Волейбол</w:t>
      </w:r>
      <w:r w:rsidRPr="00BF34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имеет спортивно-оздоровительную направленность, носит личностно-ориентированный характер, по форме организации – групповая.</w:t>
      </w:r>
      <w:bookmarkEnd w:id="4"/>
      <w:bookmarkEnd w:id="5"/>
    </w:p>
    <w:p w:rsidR="00BF34D9" w:rsidRPr="00D40461" w:rsidRDefault="00BF34D9" w:rsidP="00BF34D9">
      <w:pPr>
        <w:widowControl w:val="0"/>
        <w:spacing w:after="0" w:line="240" w:lineRule="auto"/>
        <w:ind w:left="116" w:right="130" w:firstLine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Новизнапрограммы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в ней предусмотрено уделить большее количество учебных </w:t>
      </w:r>
      <w:r w:rsidR="00FC5AC1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на разучивание и совершенствование тактических приёмов, что   позволит  учащимся   идти   в   ногу  со   временем   и  повысить уровень соревновательной деятельности в волейболе. Кроме этого, по ходу реализации программы предполагается использование ИКТ для поиска информации в Интернет, просмотра учебных программ, видеоматериала и т.  д.</w:t>
      </w:r>
    </w:p>
    <w:p w:rsidR="00BF34D9" w:rsidRPr="00483B5F" w:rsidRDefault="00BF34D9" w:rsidP="00483B5F">
      <w:pPr>
        <w:widowControl w:val="0"/>
        <w:tabs>
          <w:tab w:val="left" w:pos="2025"/>
        </w:tabs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Целесообразность </w:t>
      </w: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 xml:space="preserve">и актуальность программы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занятия по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ней,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позволят учащимся восполнить недостаток навыков 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овладеть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необходимыми приёмами игры во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время,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 как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отведённых на изучениераздела«волейбол» в школьной программе недостаточно для качественного овладения игровыми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навыками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в особенности тактическими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приёмами.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актуальна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 как  её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реализация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восполняет недостаток двигательной активности,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имеющийся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детей,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связи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высокой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учебной нагрузкой,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имеет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оздоровительный </w:t>
      </w:r>
      <w:r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эффект,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также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благотворно воздействует на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системы детскогоорганизма.</w:t>
      </w:r>
    </w:p>
    <w:p w:rsidR="00BF34D9" w:rsidRPr="00BF34D9" w:rsidRDefault="00BF34D9" w:rsidP="00483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обучения.</w:t>
      </w:r>
    </w:p>
    <w:p w:rsidR="00BF34D9" w:rsidRPr="00BF34D9" w:rsidRDefault="00BF34D9" w:rsidP="0048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групповой форме.</w:t>
      </w:r>
    </w:p>
    <w:p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 очная. </w:t>
      </w:r>
    </w:p>
    <w:p w:rsidR="00BF34D9" w:rsidRPr="00BF34D9" w:rsidRDefault="00BF34D9" w:rsidP="00BF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программы используются следующие методы и приемы:</w:t>
      </w:r>
    </w:p>
    <w:p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психогимнастика;</w:t>
      </w:r>
    </w:p>
    <w:p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 подвижные игры с правилами;</w:t>
      </w:r>
    </w:p>
    <w:p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возрождения физической культуры и спорта;</w:t>
      </w:r>
    </w:p>
    <w:p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Режим занятий.</w:t>
      </w:r>
    </w:p>
    <w:p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недель по учебному плану – 37.</w:t>
      </w:r>
    </w:p>
    <w:p w:rsid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учебных часов по программе –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33D1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83B5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51BC4">
        <w:rPr>
          <w:rFonts w:ascii="Times New Roman" w:eastAsia="Calibri" w:hAnsi="Times New Roman" w:cs="Times New Roman"/>
          <w:sz w:val="28"/>
          <w:szCs w:val="28"/>
          <w:lang w:eastAsia="ru-RU"/>
        </w:rPr>
        <w:t>5 часов в</w:t>
      </w:r>
      <w:r w:rsidR="00E533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неделю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Академический час - 45 минутам. </w:t>
      </w:r>
    </w:p>
    <w:p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Адресат</w:t>
      </w:r>
      <w:r w:rsidRPr="00483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>. Комплектование группы проходит без предварительного отбора.</w:t>
      </w:r>
      <w:r w:rsidR="00483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 12-16 лет</w:t>
      </w:r>
      <w:r w:rsidR="003B2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обучающихся в групп</w:t>
      </w:r>
      <w:r w:rsidR="00483B5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</w:t>
      </w:r>
      <w:r w:rsidR="00E533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</w:p>
    <w:p w:rsidR="00FC5AC1" w:rsidRDefault="00FC5AC1" w:rsidP="00BF34D9">
      <w:pPr>
        <w:tabs>
          <w:tab w:val="left" w:pos="0"/>
          <w:tab w:val="right" w:leader="dot" w:pos="9345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</w:pPr>
      <w:bookmarkStart w:id="6" w:name="_Toc45531529"/>
    </w:p>
    <w:p w:rsidR="00BF34D9" w:rsidRDefault="00BF34D9" w:rsidP="00483B5F">
      <w:pPr>
        <w:tabs>
          <w:tab w:val="left" w:pos="0"/>
          <w:tab w:val="right" w:leader="dot" w:pos="9345"/>
        </w:tabs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</w:pPr>
      <w:r w:rsidRPr="00BF34D9"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  <w:t>Цель и задачи программы</w:t>
      </w:r>
      <w:bookmarkEnd w:id="6"/>
    </w:p>
    <w:p w:rsidR="00BF34D9" w:rsidRPr="00D40461" w:rsidRDefault="00BF34D9" w:rsidP="00BF34D9">
      <w:pPr>
        <w:widowControl w:val="0"/>
        <w:spacing w:before="24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BF34D9" w:rsidRPr="00D40461" w:rsidRDefault="00BF34D9" w:rsidP="00BF34D9">
      <w:pPr>
        <w:widowControl w:val="0"/>
        <w:spacing w:before="17" w:after="0" w:line="240" w:lineRule="auto"/>
        <w:ind w:left="116" w:right="244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двигательной сферы, овладение техникой и тактикой игры. Выступление  на соревнованиях.</w:t>
      </w:r>
    </w:p>
    <w:p w:rsidR="00BF34D9" w:rsidRPr="00D40461" w:rsidRDefault="00BF34D9" w:rsidP="00BF34D9">
      <w:pPr>
        <w:widowControl w:val="0"/>
        <w:spacing w:before="5" w:after="0" w:line="240" w:lineRule="auto"/>
        <w:ind w:left="116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учащихся устойчивые потребности к регулярным занятиям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культурой и спортом.</w:t>
      </w:r>
    </w:p>
    <w:p w:rsidR="00BF34D9" w:rsidRPr="00483B5F" w:rsidRDefault="00BF34D9" w:rsidP="00483B5F">
      <w:pPr>
        <w:widowControl w:val="0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83B5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F34D9" w:rsidRPr="00D40461" w:rsidRDefault="00BF34D9" w:rsidP="00BF34D9">
      <w:pPr>
        <w:widowControl w:val="0"/>
        <w:spacing w:after="0" w:line="240" w:lineRule="auto"/>
        <w:ind w:left="18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Оздоровительные:</w:t>
      </w:r>
    </w:p>
    <w:p w:rsidR="00BF34D9" w:rsidRPr="00D40461" w:rsidRDefault="00BF34D9" w:rsidP="00BF34D9">
      <w:pPr>
        <w:widowControl w:val="0"/>
        <w:numPr>
          <w:ilvl w:val="2"/>
          <w:numId w:val="15"/>
        </w:numPr>
        <w:tabs>
          <w:tab w:val="left" w:pos="823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Укрепление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физического  и психологического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>здоровья.</w:t>
      </w:r>
    </w:p>
    <w:p w:rsidR="00BF34D9" w:rsidRPr="00D40461" w:rsidRDefault="00BF34D9" w:rsidP="00BF34D9">
      <w:pPr>
        <w:widowControl w:val="0"/>
        <w:numPr>
          <w:ilvl w:val="2"/>
          <w:numId w:val="15"/>
        </w:numPr>
        <w:tabs>
          <w:tab w:val="left" w:pos="823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Улучшениефизического</w:t>
      </w:r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BF34D9" w:rsidRPr="00D40461" w:rsidRDefault="00BF34D9" w:rsidP="00BF34D9">
      <w:pPr>
        <w:widowControl w:val="0"/>
        <w:numPr>
          <w:ilvl w:val="2"/>
          <w:numId w:val="15"/>
        </w:numPr>
        <w:tabs>
          <w:tab w:val="left" w:pos="823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Устойчивость  организма к различным заболеваниям.</w:t>
      </w:r>
    </w:p>
    <w:p w:rsidR="00BF34D9" w:rsidRPr="00D40461" w:rsidRDefault="00BF34D9" w:rsidP="00BF34D9">
      <w:pPr>
        <w:widowControl w:val="0"/>
        <w:spacing w:after="0" w:line="240" w:lineRule="auto"/>
        <w:ind w:right="24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Образовательные: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Совершенствоватькоординацию</w:t>
      </w:r>
      <w:r w:rsidRPr="00D40461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D40461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ела.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16" w:after="0" w:line="240" w:lineRule="auto"/>
        <w:ind w:left="18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физических качеств (ловкость, выносливость, прыгучесть 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т. п).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6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двигательных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умений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 навыков.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техническим приёмам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правилам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тактическим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действиям; обучение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приёмам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  методам  контроля  физической  нагрузки при самостоятельных занятиях;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5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навыками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регулирования  психического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>состояния.</w:t>
      </w:r>
    </w:p>
    <w:p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Усвоение знаний о физическом воспитании.</w:t>
      </w:r>
    </w:p>
    <w:p w:rsidR="00BF34D9" w:rsidRPr="00D40461" w:rsidRDefault="00BF34D9" w:rsidP="00BF34D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Воспитательные: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Выработка у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учащихся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привычку соблюдения режима.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умения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заниматься приемами в 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парах.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  <w:tab w:val="left" w:pos="3731"/>
        </w:tabs>
        <w:spacing w:after="0" w:line="240" w:lineRule="auto"/>
        <w:ind w:left="180" w:right="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 любовь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к   занятиям,   спорту,  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интерес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результатам ,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достижениям спортсменов.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  <w:tab w:val="left" w:pos="2651"/>
          <w:tab w:val="left" w:pos="4781"/>
          <w:tab w:val="left" w:pos="5725"/>
          <w:tab w:val="left" w:pos="7194"/>
        </w:tabs>
        <w:spacing w:after="0" w:line="240" w:lineRule="auto"/>
        <w:ind w:left="180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положительные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ab/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характера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  <w:tab w:val="left" w:pos="2340"/>
          <w:tab w:val="left" w:pos="3330"/>
        </w:tabs>
        <w:spacing w:after="0" w:line="240" w:lineRule="auto"/>
        <w:ind w:left="180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 w:rsidRPr="00D40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дисциплинированности,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after="0" w:line="240" w:lineRule="auto"/>
        <w:ind w:left="180" w:right="138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Воспитание привычки к самостоятельным занятиям, избранным видом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спорта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свободное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время;</w:t>
      </w:r>
    </w:p>
    <w:p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before="9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потребности к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ведению </w:t>
      </w:r>
      <w:r w:rsidRPr="00D4046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здорового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образа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F34D9" w:rsidRPr="00D40461" w:rsidRDefault="00BF34D9" w:rsidP="00BF34D9">
      <w:pPr>
        <w:widowControl w:val="0"/>
        <w:spacing w:after="0" w:line="240" w:lineRule="auto"/>
        <w:ind w:right="743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Развивающие:</w:t>
      </w:r>
    </w:p>
    <w:p w:rsidR="00BF34D9" w:rsidRPr="00D40461" w:rsidRDefault="00BF34D9" w:rsidP="00BF34D9">
      <w:pPr>
        <w:widowControl w:val="0"/>
        <w:numPr>
          <w:ilvl w:val="0"/>
          <w:numId w:val="12"/>
        </w:numPr>
        <w:tabs>
          <w:tab w:val="left" w:pos="838"/>
        </w:tabs>
        <w:spacing w:before="8" w:after="0" w:line="240" w:lineRule="auto"/>
        <w:ind w:left="180" w:right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Повышение технической и тактической подготовленности в данном виде спорта;</w:t>
      </w:r>
    </w:p>
    <w:p w:rsidR="00BF34D9" w:rsidRPr="00D40461" w:rsidRDefault="00BF34D9" w:rsidP="00BF34D9">
      <w:pPr>
        <w:widowControl w:val="0"/>
        <w:numPr>
          <w:ilvl w:val="0"/>
          <w:numId w:val="12"/>
        </w:numPr>
        <w:tabs>
          <w:tab w:val="left" w:pos="83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навыков и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умений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BF34D9" w:rsidRPr="00D40461" w:rsidRDefault="00BF34D9" w:rsidP="00BF34D9">
      <w:pPr>
        <w:widowControl w:val="0"/>
        <w:numPr>
          <w:ilvl w:val="0"/>
          <w:numId w:val="12"/>
        </w:numPr>
        <w:tabs>
          <w:tab w:val="left" w:pos="838"/>
        </w:tabs>
        <w:spacing w:before="17" w:after="0" w:line="240" w:lineRule="auto"/>
        <w:ind w:left="180" w:right="10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физических качеств,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укрепление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здоровья,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функциональных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возможностей организма;</w:t>
      </w:r>
    </w:p>
    <w:p w:rsidR="00BF34D9" w:rsidRPr="00D40461" w:rsidRDefault="00BF34D9" w:rsidP="00FC5AC1">
      <w:pPr>
        <w:widowControl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Особенностью  данной программы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является упор на изучение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новейших тактических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действий и приёмов и современных методических приёмов, что позволяет достигнуть более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высокого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результата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игре, а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также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внедрение в процесс обучения активной психологической подготовки. Занятия по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позволяют объединять мальчиков и девочек в одну группу. </w:t>
      </w:r>
    </w:p>
    <w:p w:rsidR="00BF34D9" w:rsidRPr="00D40461" w:rsidRDefault="00BF34D9" w:rsidP="00FC5AC1">
      <w:pPr>
        <w:widowControl w:val="0"/>
        <w:spacing w:before="23" w:after="0" w:line="240" w:lineRule="auto"/>
        <w:ind w:left="116" w:right="114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Волейбол— один из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наиболее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увлекательных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массовых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видов спорта,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получивших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всенародное признание.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Его  отличает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богатое  и  разнообразное  двигательное содержание. Чтобы играть в волейбол, необходимо </w:t>
      </w:r>
      <w:r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уметь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быстро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бегать, мгновенно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менять 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направление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скорость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движения,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>высоко</w:t>
      </w:r>
    </w:p>
    <w:p w:rsidR="00E533D1" w:rsidRPr="00D40461" w:rsidRDefault="00BF34D9" w:rsidP="00E533D1">
      <w:pPr>
        <w:widowControl w:val="0"/>
        <w:spacing w:after="0" w:line="240" w:lineRule="auto"/>
        <w:ind w:left="116" w:right="129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прыгать, обладать силой, ловкостью и выносливостью. Эмоциональные напряжения, испытываемые во время игры, вызывают в организме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занимающихся высокие сдвиги в деятельности сердечно-сосудистой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более подвижными, повышается  сила и эластичность мышц.</w:t>
      </w:r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 xml:space="preserve">Постоянные взаимодействия с  </w:t>
      </w:r>
      <w:r w:rsidR="00E533D1"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>мячом</w:t>
      </w:r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 w:rsidR="00E533D1"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улучшению  </w:t>
      </w:r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>глубинного и периферического  зрения, точности и ориентировке в пространстве.</w:t>
      </w:r>
    </w:p>
    <w:p w:rsidR="00E533D1" w:rsidRPr="00D40461" w:rsidRDefault="00E533D1" w:rsidP="00E533D1">
      <w:pPr>
        <w:widowControl w:val="0"/>
        <w:spacing w:after="0" w:line="240" w:lineRule="auto"/>
        <w:ind w:left="116" w:right="118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</w:t>
      </w:r>
    </w:p>
    <w:p w:rsidR="00E533D1" w:rsidRPr="00EF14D5" w:rsidRDefault="00E533D1" w:rsidP="00E533D1">
      <w:pPr>
        <w:widowControl w:val="0"/>
        <w:spacing w:after="0" w:line="240" w:lineRule="auto"/>
        <w:ind w:left="116" w:right="11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  <w:sectPr w:rsidR="00E533D1" w:rsidRPr="00EF14D5" w:rsidSect="00351BC4">
          <w:footerReference w:type="default" r:id="rId9"/>
          <w:type w:val="continuous"/>
          <w:pgSz w:w="11910" w:h="16850"/>
          <w:pgMar w:top="850" w:right="1134" w:bottom="1701" w:left="1134" w:header="720" w:footer="720" w:gutter="0"/>
          <w:cols w:space="720"/>
          <w:docGrid w:linePitch="299"/>
        </w:sectPr>
      </w:pPr>
      <w:r w:rsidRPr="00D404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время этой игры создаются благоприятные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возможности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для проявления смекалки, ловкости, силы,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быстроты,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выносливости, волевых качеств, взаимопомощи и других качеств,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свойств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личности. В </w:t>
      </w:r>
      <w:r w:rsidRPr="00D404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кружке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учащиеся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приобретают необходимые навыки 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умения. Овладевают техникой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тактикой нападения,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а также 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защиты</w:t>
      </w:r>
    </w:p>
    <w:p w:rsidR="00BF34D9" w:rsidRPr="00D40461" w:rsidRDefault="00BF34D9" w:rsidP="00FC5AC1">
      <w:pPr>
        <w:widowControl w:val="0"/>
        <w:spacing w:before="55" w:after="0" w:line="240" w:lineRule="auto"/>
        <w:ind w:left="116"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EF14D5" w:rsidRDefault="00EF14D5" w:rsidP="00E533D1">
      <w:pPr>
        <w:widowControl w:val="0"/>
        <w:spacing w:before="183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EF14D5" w:rsidRDefault="00EF14D5" w:rsidP="00E533D1">
      <w:pPr>
        <w:pStyle w:val="12"/>
      </w:pPr>
    </w:p>
    <w:p w:rsidR="00E533D1" w:rsidRDefault="00E533D1" w:rsidP="00E533D1">
      <w:pPr>
        <w:pStyle w:val="12"/>
      </w:pPr>
    </w:p>
    <w:p w:rsidR="00E533D1" w:rsidRPr="00164FF0" w:rsidRDefault="00E533D1" w:rsidP="00E533D1">
      <w:pPr>
        <w:spacing w:after="0" w:line="0" w:lineRule="atLeast"/>
        <w:ind w:right="106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FF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игры, игровая подготовка.</w:t>
      </w:r>
    </w:p>
    <w:p w:rsidR="00E533D1" w:rsidRPr="00D40461" w:rsidRDefault="00E533D1" w:rsidP="00E533D1">
      <w:pPr>
        <w:widowControl w:val="0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История возникновения волейбола. Развитие волейбола. Правила игры в мини-волейбол.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Техническая подготовка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Овладение техникой передвижения и стоек.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Стойка игрока(исходные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Овладение техникой приема и передач мяча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lastRenderedPageBreak/>
        <w:t>в тройках. Прием мяча снизу в группе.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Овладение техникой подачи: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Нападающие удары.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Прямой нападающий удар сильнейшей рукой (овладение режимом разбега, прыжок вверх толчком двух ног: с места, с 1, 2, 3 шагов разбега, удар кистью по мячу).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Овладение техникой подачи.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Тактическая подготовка</w:t>
      </w:r>
    </w:p>
    <w:p w:rsidR="00E533D1" w:rsidRPr="00D40461" w:rsidRDefault="00E533D1" w:rsidP="00E533D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Индивидуальные действия: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выбор места для выполнения нижней подачи; выбор места для второй передачи и в зоне 3.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Групповые действия.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игроков передней линии: игрока зоны 4 с игроком зоны 3, игрока зоны 2 с игроком зоны 3 ( при первой передаче ). Взаимодействие игроков зон 6, 5 и 1 с игроком зоны 3.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Командные действия.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Тактика защиты.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Общефизическая подготовка (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на каждом занятии)</w:t>
      </w:r>
    </w:p>
    <w:p w:rsidR="00E533D1" w:rsidRPr="00D40461" w:rsidRDefault="00E533D1" w:rsidP="00E533D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Гимнастические упражнения.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Упражнения без предметов: для мышц рук и плечевого 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Легкоатлетические упражнения.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Бег с ускорением  до 30 м. Прыжки: с места в длину, вверх. Прыжки с разбега в длину и высоту.</w:t>
      </w:r>
    </w:p>
    <w:p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соревнований. Разбор проведенных игр. Устранение ошибок.</w:t>
      </w:r>
    </w:p>
    <w:p w:rsidR="00E533D1" w:rsidRDefault="00E533D1" w:rsidP="00E533D1">
      <w:pPr>
        <w:pStyle w:val="12"/>
      </w:pPr>
      <w:r w:rsidRPr="00EF14D5">
        <w:t>Учебный план</w:t>
      </w: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  <w:jc w:val="left"/>
      </w:pPr>
    </w:p>
    <w:p w:rsidR="00E533D1" w:rsidRDefault="00E533D1" w:rsidP="00E533D1">
      <w:pPr>
        <w:pStyle w:val="12"/>
      </w:pPr>
    </w:p>
    <w:p w:rsidR="00E533D1" w:rsidRDefault="00E533D1" w:rsidP="00E533D1">
      <w:pPr>
        <w:pStyle w:val="12"/>
      </w:pPr>
    </w:p>
    <w:p w:rsidR="00EF14D5" w:rsidRDefault="00EF14D5" w:rsidP="00E533D1">
      <w:pPr>
        <w:pStyle w:val="12"/>
      </w:pPr>
    </w:p>
    <w:tbl>
      <w:tblPr>
        <w:tblpPr w:leftFromText="180" w:rightFromText="180" w:vertAnchor="page" w:horzAnchor="margin" w:tblpY="127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805"/>
        <w:gridCol w:w="3828"/>
      </w:tblGrid>
      <w:tr w:rsidR="00E533D1" w:rsidRPr="00D40461" w:rsidTr="00E533D1">
        <w:trPr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Наименованиетемы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Количествочасов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3D1" w:rsidRPr="00D40461" w:rsidTr="00E533D1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сведения 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техники и тактики игры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занятий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3D1" w:rsidRPr="00D40461" w:rsidTr="00E533D1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  <w:p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14D5" w:rsidRDefault="00EF14D5" w:rsidP="00E533D1">
      <w:pPr>
        <w:tabs>
          <w:tab w:val="left" w:pos="0"/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</w:pPr>
    </w:p>
    <w:p w:rsidR="00EF14D5" w:rsidRPr="00D841C7" w:rsidRDefault="00EF14D5" w:rsidP="00E533D1">
      <w:pPr>
        <w:pStyle w:val="12"/>
      </w:pPr>
      <w:r w:rsidRPr="00D841C7">
        <w:t>Планируемые результаты</w:t>
      </w:r>
    </w:p>
    <w:p w:rsidR="00EF14D5" w:rsidRDefault="00164FF0" w:rsidP="00EF14D5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программа обеспечивает достижение необходимых </w:t>
      </w:r>
      <w:r w:rsidRPr="00164F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личностных, метапредметных, предметных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результатов:</w:t>
      </w:r>
    </w:p>
    <w:p w:rsidR="00EF14D5" w:rsidRDefault="00EF14D5" w:rsidP="00EF14D5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3B5F" w:rsidRPr="00EF14D5" w:rsidRDefault="00164FF0" w:rsidP="00EF14D5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является формирование универсальных учебных действий (УУД).</w:t>
      </w:r>
    </w:p>
    <w:p w:rsidR="00164FF0" w:rsidRPr="00483B5F" w:rsidRDefault="00164FF0" w:rsidP="00483B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обнаружение ошибок при выполнении учебных заданий, отбор способов их исправления;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защиты и сохранности природы во время активного отдыха и занятий общей физической подготовкой;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оценка красоты телосложения и осанки, сравнение их с эталонными образцами;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посильной помощи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бережное обращение с инвентарём и оборудованием, соблюдение требований техники безопасности;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подача строевых команд, подсчёт при выполнении общеразвивающих упражнений;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164FF0" w:rsidRPr="00164FF0" w:rsidRDefault="00164FF0" w:rsidP="00483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программного материала учащиеся должны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представление: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физических качествах и общих правилах определения уровня их развития;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проведения закаливающих процедур;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осанке и правилах использования комплексов физических упражнений для формирования правильной осанки;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уметь:определять уровень развития физических качеств (силы, быстроты, гибкости);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наблюдения за физическим развитием и физической подготовленностью;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для формирования правильной осанки;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для развития точности метания малого мяча;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для развития равновесия;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уровень физической подготовленности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FF0" w:rsidRPr="00164FF0" w:rsidRDefault="00164FF0" w:rsidP="00164FF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4FF0" w:rsidRPr="00164FF0" w:rsidRDefault="00164FF0" w:rsidP="00483B5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Комплекс организационно-педагогических условий</w:t>
      </w:r>
    </w:p>
    <w:p w:rsidR="00164FF0" w:rsidRPr="00164FF0" w:rsidRDefault="00164FF0" w:rsidP="00094631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Результативность освоения программы отслеживается систематически в течение года </w:t>
      </w:r>
      <w:r w:rsidR="008121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уровня знаний и умени</w:t>
      </w: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этой целью используются разнообразные виды контроля: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осуществляется следующими способами: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умений и навыков в процессе наблюдения за индивидуальной работой;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умений и навыков после изучения тем;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самоконтроль;</w:t>
      </w:r>
    </w:p>
    <w:p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умений и навыков;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4FF0" w:rsidRPr="00164FF0" w:rsidRDefault="00164FF0" w:rsidP="00483B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164FF0" w:rsidRPr="008121D0" w:rsidRDefault="00164FF0" w:rsidP="0081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Для оценки успешности освоения программы используется диагностика, которая показывает знания, умения и навыки, сформированных и развитых в проц</w:t>
      </w:r>
      <w:r w:rsidR="00812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ессе учебной деятельности. </w:t>
      </w:r>
    </w:p>
    <w:p w:rsidR="00EF14D5" w:rsidRDefault="00EF14D5" w:rsidP="000946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C5AC1" w:rsidRDefault="00FC5AC1" w:rsidP="000946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Оценка практической подготовленности по контрольным упражнениям</w:t>
      </w:r>
    </w:p>
    <w:p w:rsidR="00FC5AC1" w:rsidRDefault="00FC5AC1" w:rsidP="00FC5AC1">
      <w:pPr>
        <w:shd w:val="clear" w:color="auto" w:fill="FFFFFF"/>
        <w:tabs>
          <w:tab w:val="left" w:pos="9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708"/>
        <w:gridCol w:w="567"/>
        <w:gridCol w:w="567"/>
        <w:gridCol w:w="709"/>
        <w:gridCol w:w="567"/>
        <w:gridCol w:w="709"/>
        <w:gridCol w:w="709"/>
        <w:gridCol w:w="708"/>
        <w:gridCol w:w="567"/>
      </w:tblGrid>
      <w:tr w:rsidR="00FC5AC1" w:rsidRPr="00D40461" w:rsidTr="00A4426F">
        <w:trPr>
          <w:cantSplit/>
          <w:trHeight w:val="346"/>
        </w:trPr>
        <w:tc>
          <w:tcPr>
            <w:tcW w:w="817" w:type="dxa"/>
            <w:vMerge w:val="restart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Техническийприем</w:t>
            </w:r>
          </w:p>
        </w:tc>
        <w:tc>
          <w:tcPr>
            <w:tcW w:w="3686" w:type="dxa"/>
            <w:vMerge w:val="restart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Контрольныеупражнения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Возрастлет</w:t>
            </w:r>
          </w:p>
        </w:tc>
        <w:tc>
          <w:tcPr>
            <w:tcW w:w="5103" w:type="dxa"/>
            <w:gridSpan w:val="8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</w:p>
        </w:tc>
      </w:tr>
      <w:tr w:rsidR="00FC5AC1" w:rsidRPr="00D40461" w:rsidTr="00A4426F">
        <w:trPr>
          <w:cantSplit/>
          <w:trHeight w:val="180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  <w:tcBorders>
              <w:right w:val="single" w:sz="12" w:space="0" w:color="auto"/>
            </w:tcBorders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мальчики</w:t>
            </w:r>
          </w:p>
        </w:tc>
        <w:tc>
          <w:tcPr>
            <w:tcW w:w="2693" w:type="dxa"/>
            <w:gridSpan w:val="4"/>
            <w:tcBorders>
              <w:left w:val="single" w:sz="12" w:space="0" w:color="auto"/>
            </w:tcBorders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девочки</w:t>
            </w:r>
          </w:p>
        </w:tc>
      </w:tr>
      <w:tr w:rsidR="00E533D1" w:rsidRPr="00D40461" w:rsidTr="00A4426F">
        <w:trPr>
          <w:cantSplit/>
          <w:trHeight w:val="14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567" w:type="dxa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Вышесреднего</w:t>
            </w:r>
          </w:p>
        </w:tc>
        <w:tc>
          <w:tcPr>
            <w:tcW w:w="709" w:type="dxa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низкий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Высокий</w:t>
            </w:r>
          </w:p>
        </w:tc>
        <w:tc>
          <w:tcPr>
            <w:tcW w:w="709" w:type="dxa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Вышесреднего</w:t>
            </w:r>
          </w:p>
        </w:tc>
        <w:tc>
          <w:tcPr>
            <w:tcW w:w="708" w:type="dxa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567" w:type="dxa"/>
            <w:textDirection w:val="btLr"/>
            <w:vAlign w:val="center"/>
          </w:tcPr>
          <w:p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низкий</w:t>
            </w:r>
          </w:p>
        </w:tc>
      </w:tr>
      <w:tr w:rsidR="00E533D1" w:rsidRPr="00D40461" w:rsidTr="00A4426F">
        <w:trPr>
          <w:cantSplit/>
          <w:trHeight w:val="950"/>
        </w:trPr>
        <w:tc>
          <w:tcPr>
            <w:tcW w:w="817" w:type="dxa"/>
            <w:vMerge w:val="restart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I. Передача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мяча</w:t>
            </w: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1. Поточная передача мяча двумя руками сверху в стенку с расстояния 3 м (кол-во раз).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Передача мяча двумя руками сверху с собственного набрасывания из зоны 6 в кольцо диаметром 1 м, установленное в зоне 3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Передача мяча двумя руками сверху из зоны4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:rsidTr="00A4426F">
        <w:trPr>
          <w:cantSplit/>
          <w:trHeight w:val="469"/>
        </w:trPr>
        <w:tc>
          <w:tcPr>
            <w:tcW w:w="817" w:type="dxa"/>
            <w:vMerge w:val="restart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II. Подач</w:t>
            </w: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мяча</w:t>
            </w: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1. Нижняя прямая подача в пределы площадки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Верхняя прямая подача в пределы площадки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:rsidTr="00A4426F">
        <w:trPr>
          <w:cantSplit/>
          <w:trHeight w:val="148"/>
        </w:trPr>
        <w:tc>
          <w:tcPr>
            <w:tcW w:w="817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Y="-293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2671"/>
        <w:gridCol w:w="680"/>
        <w:gridCol w:w="542"/>
        <w:gridCol w:w="542"/>
        <w:gridCol w:w="669"/>
        <w:gridCol w:w="577"/>
        <w:gridCol w:w="669"/>
        <w:gridCol w:w="577"/>
        <w:gridCol w:w="669"/>
        <w:gridCol w:w="626"/>
      </w:tblGrid>
      <w:tr w:rsidR="00A4426F" w:rsidRPr="00D40461" w:rsidTr="00A4426F">
        <w:trPr>
          <w:cantSplit/>
          <w:trHeight w:val="1391"/>
        </w:trPr>
        <w:tc>
          <w:tcPr>
            <w:tcW w:w="1708" w:type="dxa"/>
            <w:vMerge w:val="restart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III. Нападающийудар</w:t>
            </w:r>
          </w:p>
        </w:tc>
        <w:tc>
          <w:tcPr>
            <w:tcW w:w="2795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Прямой нападающий удар из зоны 4 в пределы площадки с передачи из зоны 3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4426F" w:rsidRPr="00D40461" w:rsidTr="00A4426F">
        <w:trPr>
          <w:cantSplit/>
          <w:trHeight w:val="1002"/>
        </w:trPr>
        <w:tc>
          <w:tcPr>
            <w:tcW w:w="1708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Нападающий удар из зоны 4 на точность (по 5 попыток в зоны 1 и 5) с передачи из зоны 3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1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4426F" w:rsidRPr="00D40461" w:rsidTr="00A4426F">
        <w:trPr>
          <w:cantSplit/>
          <w:trHeight w:val="992"/>
        </w:trPr>
        <w:tc>
          <w:tcPr>
            <w:tcW w:w="1708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Прямой нападающий удар из зоны 4 на силу в пределы площадки с передачи из зоны 3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1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4426F" w:rsidRPr="00D40461" w:rsidTr="00A4426F">
        <w:trPr>
          <w:cantSplit/>
          <w:trHeight w:val="1550"/>
        </w:trPr>
        <w:tc>
          <w:tcPr>
            <w:tcW w:w="1708" w:type="dxa"/>
            <w:vMerge w:val="restart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IV. Блокирование</w:t>
            </w:r>
          </w:p>
        </w:tc>
        <w:tc>
          <w:tcPr>
            <w:tcW w:w="2795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Блокирование нападающего удара из зоны 4 в зону 5 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26F" w:rsidRPr="00D40461" w:rsidTr="00A4426F">
        <w:trPr>
          <w:cantSplit/>
          <w:trHeight w:val="1534"/>
        </w:trPr>
        <w:tc>
          <w:tcPr>
            <w:tcW w:w="1708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Блокирование нападающего удара из зоны 2 в зону 1 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26F" w:rsidRPr="00D40461" w:rsidTr="00A4426F">
        <w:trPr>
          <w:cantSplit/>
          <w:trHeight w:val="906"/>
        </w:trPr>
        <w:tc>
          <w:tcPr>
            <w:tcW w:w="1708" w:type="dxa"/>
            <w:vMerge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Блокирование нападающего удара из зоны 3 в пределы площадки (10 попыток)</w:t>
            </w:r>
          </w:p>
        </w:tc>
        <w:tc>
          <w:tcPr>
            <w:tcW w:w="708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C5AC1" w:rsidRPr="00D40461" w:rsidRDefault="00FC5AC1" w:rsidP="00FC5A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4FF0" w:rsidRPr="00164FF0" w:rsidRDefault="00164FF0" w:rsidP="008121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" w:name="_Hlk45532412"/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bookmarkEnd w:id="7"/>
    <w:p w:rsidR="00164FF0" w:rsidRPr="00164FF0" w:rsidRDefault="00164FF0" w:rsidP="00164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При реализации программы в учебном процессе используется учебно-тренировочный инвентарь.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Программа реализуется с использованием технологий: развивающего обучения, дифференцированного, личностно – ориентированного, игрового, здоровьесберегающего, группового обучения. </w:t>
      </w:r>
    </w:p>
    <w:p w:rsidR="00164FF0" w:rsidRPr="00951AB9" w:rsidRDefault="00164FF0" w:rsidP="00483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используются следующи</w:t>
      </w:r>
      <w:r w:rsidR="008121D0">
        <w:rPr>
          <w:rFonts w:ascii="Times New Roman" w:eastAsia="Calibri" w:hAnsi="Times New Roman" w:cs="Times New Roman"/>
          <w:sz w:val="28"/>
          <w:szCs w:val="28"/>
          <w:lang w:eastAsia="ru-RU"/>
        </w:rPr>
        <w:t>е методы обучения тестирование,</w:t>
      </w: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игры, спортивные игры с правилами</w:t>
      </w:r>
    </w:p>
    <w:p w:rsidR="00164FF0" w:rsidRPr="00164FF0" w:rsidRDefault="00164FF0" w:rsidP="0081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построены на принципах обучения развивающего и воспитывающего характера: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доступности, 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наглядности,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целенаправленности,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индивидуальности,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результативности.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используются методы обучения по источнику передачи знаний: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словесный (объяснение </w:t>
      </w:r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наглядный (личный показ </w:t>
      </w:r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т.д.);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практический (практические занятия в объединении).</w:t>
      </w:r>
    </w:p>
    <w:p w:rsidR="00164FF0" w:rsidRPr="00164FF0" w:rsidRDefault="00164FF0" w:rsidP="0081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в учебном процессе п</w:t>
      </w:r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>редусматривают наличие здоровье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сберегающих технологий: </w:t>
      </w:r>
      <w:r w:rsidRPr="008121D0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смены деятельности, организационных моментов, динамических пауз, коротких перерывов, проветривание помещения, занятий на улице. </w:t>
      </w:r>
    </w:p>
    <w:p w:rsidR="00164FF0" w:rsidRPr="00164FF0" w:rsidRDefault="00164FF0" w:rsidP="001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461" w:rsidRPr="00D40461" w:rsidRDefault="00D40461" w:rsidP="00D4046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Сетка</w:t>
      </w:r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волейбольная</w:t>
      </w:r>
    </w:p>
    <w:p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Мячи</w:t>
      </w:r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волейбольные</w:t>
      </w:r>
    </w:p>
    <w:p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Гимнастическая</w:t>
      </w:r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стенка</w:t>
      </w:r>
    </w:p>
    <w:p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Гимнастическиескамейки</w:t>
      </w:r>
    </w:p>
    <w:p w:rsidR="00D40461" w:rsidRPr="00D40461" w:rsidRDefault="00612EB8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Скакалки</w:t>
      </w:r>
    </w:p>
    <w:p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Мячин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бивные</w:t>
      </w:r>
    </w:p>
    <w:p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Тренажеры</w:t>
      </w: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0461" w:rsidRPr="00D40461" w:rsidSect="00351BC4">
          <w:footerReference w:type="default" r:id="rId10"/>
          <w:type w:val="continuous"/>
          <w:pgSz w:w="11910" w:h="16850"/>
          <w:pgMar w:top="850" w:right="1134" w:bottom="1701" w:left="1134" w:header="720" w:footer="720" w:gutter="0"/>
          <w:cols w:space="720"/>
          <w:docGrid w:linePitch="299"/>
        </w:sectPr>
      </w:pPr>
    </w:p>
    <w:p w:rsidR="00D40461" w:rsidRPr="00D40461" w:rsidRDefault="00D40461" w:rsidP="00D40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Календарно–тематическое планирование</w:t>
      </w: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395E" w:rsidRPr="00CB395E" w:rsidRDefault="00CB395E" w:rsidP="00CB3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621"/>
        <w:gridCol w:w="992"/>
        <w:gridCol w:w="1559"/>
        <w:gridCol w:w="1418"/>
      </w:tblGrid>
      <w:tr w:rsidR="00D713ED" w:rsidRPr="00CB395E" w:rsidTr="00A4426F">
        <w:tc>
          <w:tcPr>
            <w:tcW w:w="1008" w:type="dxa"/>
            <w:vMerge w:val="restart"/>
          </w:tcPr>
          <w:p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21" w:type="dxa"/>
            <w:vMerge w:val="restart"/>
          </w:tcPr>
          <w:p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Название темы</w:t>
            </w:r>
          </w:p>
        </w:tc>
        <w:tc>
          <w:tcPr>
            <w:tcW w:w="992" w:type="dxa"/>
            <w:vMerge w:val="restart"/>
          </w:tcPr>
          <w:p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D713ED" w:rsidRPr="00CB395E" w:rsidRDefault="00D713ED" w:rsidP="00D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D713ED" w:rsidRPr="00CB395E" w:rsidTr="00A4426F">
        <w:tc>
          <w:tcPr>
            <w:tcW w:w="1008" w:type="dxa"/>
            <w:vMerge/>
          </w:tcPr>
          <w:p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vMerge/>
          </w:tcPr>
          <w:p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713ED" w:rsidRPr="00CB395E" w:rsidRDefault="00094631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418" w:type="dxa"/>
          </w:tcPr>
          <w:p w:rsidR="00D713ED" w:rsidRPr="00CB395E" w:rsidRDefault="00094631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</w:t>
            </w: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1" w:type="dxa"/>
          </w:tcPr>
          <w:p w:rsidR="00CB395E" w:rsidRPr="00CB395E" w:rsidRDefault="00483B5F" w:rsidP="00483B5F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  Инструктаж по ТБ  во время занятий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соревнованиях, предупреждении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ситуаций. Вводное занятие.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9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9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подачи. Взаимодействие игрока зоны 3 с игроками зон 4 и 2.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игроком передней линии: прием подачи и первая передача в зону 3 (2), вторая передача игроку зоны 4 (2).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игроком при страховке, при приеме с подачи.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технических приемов в различных сочетаниях.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rPr>
          <w:trHeight w:val="566"/>
        </w:trPr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кулаком. Верхняя прямая подача. Нападающий удар.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игрока зоны 6 с игроками зон 5 и 1.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  быстроты ответных действий, прыгучести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приема мяча, посланного через сетку соперником (сверху, снизу).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сверху в парах, тройках, со стенкой.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тактических действий (индивидуальных и коллективных) в нападении и защите.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применением заданий.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(передачей сверху, стоя или в прыжке).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при приеме нижней и верхней подачи; определение места и времени для прыжка при блокировании.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6,5,1 и 3,4,2 при приеме подачи.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7F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21" w:type="dxa"/>
            <w:tcBorders>
              <w:right w:val="nil"/>
            </w:tcBorders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  <w:tcBorders>
              <w:right w:val="nil"/>
            </w:tcBorders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игрока, слабо владеющего приемом подачи.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для выполнения второй передачи у сетки, для подачи.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при приеме подачи, при приеме мяча, направленного соперником через сетку.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 Прием сверху, снизу двумя руками.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: вторая передача из зоны 3 на точность  в зоны по заданию. Передача мяча через сетку на «свободное место», на игрока слабо владеющего приемом мяча.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из зон 4,2, 3.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на приеме нижней и верхней подачи. Учебная игра.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внутри линии (нападения и защиты) и между ними при приеме подачи, нападающего удара.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395E" w:rsidRPr="00CB395E" w:rsidRDefault="00CB395E" w:rsidP="00CB3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621"/>
        <w:gridCol w:w="992"/>
        <w:gridCol w:w="1559"/>
        <w:gridCol w:w="1418"/>
      </w:tblGrid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нижние - соревнования на точность попадания в зоны; верхняя прямая – подряд 10-15 попыток на количество.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из различных и.п., перемещений. Стойки и перемещения – совершенствование, перекаты, падения.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Прямой нападающий удар.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Развитее скоростно-силовых качеств, гибкости. Прямой нападающий удар.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овладения навыками быстрых ответных действий. 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действия: взаимодействие игроков при приеме подачи и передачи игрока зоны 3 с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игроками зон 4 и 2; игроков зон 5,6,1 с игроками </w:t>
            </w:r>
            <w:r w:rsidR="003B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 4 и 2 при приеме подачи и с передачи (обманы).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5621" w:type="dxa"/>
            <w:tcBorders>
              <w:bottom w:val="nil"/>
            </w:tcBorders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занятий, инвентаря. Счет. Жестикуляция судей.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  <w:tcBorders>
              <w:right w:val="nil"/>
            </w:tcBorders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их организация и проведение.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21" w:type="dxa"/>
            <w:tcBorders>
              <w:top w:val="nil"/>
            </w:tcBorders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баскетбол 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 Выполнение различных упражнений со стенкой (прием-подача)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 Верхняя прямая подача.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6.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сверху после отскока от стены.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подачи, при системе игры «углом вперед».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621" w:type="dxa"/>
            <w:tcBorders>
              <w:right w:val="nil"/>
            </w:tcBorders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подачи, при системе игры «углом вперед».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Жестикуляция. Правила проведения соревнований. Правила игры. 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мяча, передачи в парах, над собой. 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нижние - соревнования на точность попадания в зоны; верхняя прямая – подряд 10-15 попыток на количество.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из различных и.п., перемещений. Стойки и перемещения – совершенствование.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:rsidTr="00A4426F">
        <w:tc>
          <w:tcPr>
            <w:tcW w:w="1008" w:type="dxa"/>
          </w:tcPr>
          <w:p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621" w:type="dxa"/>
            <w:vAlign w:val="center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</w:tcPr>
          <w:p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подачи. Взаимодействие игрока зоны 3 с игроками зон 4 и 2.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игроком передней линии: прием подачи и первая передача в зону 3 (2), вторая передача игроку зоны 4 (2).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игроком при страховке, при приеме с подачи.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технических приемов в различных сочетаниях.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rPr>
          <w:trHeight w:val="566"/>
        </w:trPr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кулаком. Верхняя прямая подача. Нападающий удар.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игрока зоны 6 с игроками зон 5 и 1.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  быстроты ответных действий, прыгучести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приема мяча, посланного через сетку соперником (сверху, снизу).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сверху в парах, тройках, со стенкой.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тактических действий (индивидуальных и коллективных) в нападении и защите.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применением заданий.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Многократное выполнение технических приемов –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и в сочетаниях.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(передачей сверху, стоя или в прыжке).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при приеме нижней и верхней подачи; определение места и времени для прыжка при блокировании.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6,5,1 и 3,4,2 при приеме подачи.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621" w:type="dxa"/>
            <w:tcBorders>
              <w:right w:val="nil"/>
            </w:tcBorders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  <w:tcBorders>
              <w:right w:val="nil"/>
            </w:tcBorders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игрока, слабо владеющего приемом подачи.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для выполнения второй передачи у сетки, для подачи.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при приеме подачи, при приеме мяча, направленного соперником через сетку.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 Прием сверху, снизу двумя руками.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: вторая передача из зоны 3 на точность  в зоны по заданию. Передача мяча через сетку на «свободное место», на игрока слабо владеющего приемом мяча.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из зон 4,2, 3.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на приеме нижней и верхней подачи. Учебная игра.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внутри линии (нападения и защиты) и между ними при приеме подачи, нападающего удара.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426F" w:rsidRPr="00CB395E" w:rsidRDefault="00A4426F" w:rsidP="00A44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621"/>
        <w:gridCol w:w="992"/>
        <w:gridCol w:w="1559"/>
        <w:gridCol w:w="1418"/>
      </w:tblGrid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Подачи: нижние - соревнования на точность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попадания в зоны; верхняя прямая – подряд 10-15 попыток на количество.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156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из различных и.п., перемещений. Стойки и перемещения – совершенствование, перекаты, падения.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Прямой нападающий удар.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Развитее скоростно-силовых качеств, гибкости. Прямой нападающий удар.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Ручной мяч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овладения навыками быстрых ответных действий. 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 игрока зоны 3 с игроками зон 4 и 2;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176</w:t>
            </w:r>
          </w:p>
        </w:tc>
        <w:tc>
          <w:tcPr>
            <w:tcW w:w="5621" w:type="dxa"/>
            <w:tcBorders>
              <w:bottom w:val="nil"/>
            </w:tcBorders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занятий, инвентаря. Счет. Жестикуляция судей.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  <w:tcBorders>
              <w:right w:val="nil"/>
            </w:tcBorders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их организация и проведение.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621" w:type="dxa"/>
            <w:tcBorders>
              <w:top w:val="nil"/>
            </w:tcBorders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баскетбол Учебная игра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Учебная игра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:rsidTr="00BE0832">
        <w:tc>
          <w:tcPr>
            <w:tcW w:w="1008" w:type="dxa"/>
          </w:tcPr>
          <w:p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184-185</w:t>
            </w:r>
          </w:p>
        </w:tc>
        <w:tc>
          <w:tcPr>
            <w:tcW w:w="5621" w:type="dxa"/>
            <w:vAlign w:val="center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 Выполнение различных упражнений со стенкой (прием-подача)</w:t>
            </w:r>
          </w:p>
        </w:tc>
        <w:tc>
          <w:tcPr>
            <w:tcW w:w="992" w:type="dxa"/>
          </w:tcPr>
          <w:p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0461" w:rsidRPr="00A4426F" w:rsidRDefault="00D40461" w:rsidP="00D40461">
      <w:pPr>
        <w:widowControl w:val="0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461" w:rsidRPr="00A4426F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465" w:rsidRPr="003B2465" w:rsidRDefault="003B2465" w:rsidP="003B2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1. Комплексная программа по физическому воспитанию. 5-11 классы под редакцией В. И. Лях и А. А. Зданевич. Москва. «Просвещение» 2008г.</w:t>
      </w:r>
    </w:p>
    <w:p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2. В.А. Лепешкин Волейбол в школе. Обучение тактике игры. Москва «Чистые пруды» 2007</w:t>
      </w:r>
    </w:p>
    <w:p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3. Т.М. Титова., Т.В. Степанова.  Волейбол. Развитие физических качеств и двигательных навыков в игре. Москва «Чистые пруды» 2007</w:t>
      </w:r>
    </w:p>
    <w:p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4. Ю.Д. Железняк юный во</w:t>
      </w:r>
      <w:r>
        <w:rPr>
          <w:rFonts w:ascii="Times New Roman" w:eastAsia="Times New Roman" w:hAnsi="Times New Roman" w:cs="Times New Roman"/>
          <w:sz w:val="28"/>
          <w:szCs w:val="28"/>
        </w:rPr>
        <w:t>лейболист, М – «Просвещение» 19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B2465" w:rsidRPr="00D40461" w:rsidRDefault="003B2465" w:rsidP="003B24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5. О. Чехов «Основы волейбола» Москва. «Физическая культура и спорт» 2008г</w:t>
      </w: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148" w:rsidRPr="00D40461" w:rsidRDefault="00595148">
      <w:pPr>
        <w:rPr>
          <w:sz w:val="28"/>
          <w:szCs w:val="28"/>
        </w:rPr>
      </w:pPr>
    </w:p>
    <w:sectPr w:rsidR="00595148" w:rsidRPr="00D40461" w:rsidSect="00351BC4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8C" w:rsidRDefault="00213C8C">
      <w:pPr>
        <w:spacing w:after="0" w:line="240" w:lineRule="auto"/>
      </w:pPr>
      <w:r>
        <w:separator/>
      </w:r>
    </w:p>
  </w:endnote>
  <w:endnote w:type="continuationSeparator" w:id="1">
    <w:p w:rsidR="00213C8C" w:rsidRDefault="0021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635418"/>
      <w:docPartObj>
        <w:docPartGallery w:val="Page Numbers (Bottom of Page)"/>
        <w:docPartUnique/>
      </w:docPartObj>
    </w:sdtPr>
    <w:sdtContent>
      <w:p w:rsidR="00E533D1" w:rsidRDefault="00FF757E">
        <w:pPr>
          <w:pStyle w:val="ac"/>
          <w:jc w:val="right"/>
        </w:pPr>
        <w:r w:rsidRPr="00FF757E">
          <w:fldChar w:fldCharType="begin"/>
        </w:r>
        <w:r w:rsidR="00E533D1">
          <w:instrText>PAGE   \* MERGEFORMAT</w:instrText>
        </w:r>
        <w:r w:rsidRPr="00FF757E">
          <w:fldChar w:fldCharType="separate"/>
        </w:r>
        <w:r w:rsidR="00DF651C" w:rsidRPr="00DF651C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E533D1" w:rsidRDefault="00E533D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345404"/>
      <w:docPartObj>
        <w:docPartGallery w:val="Page Numbers (Bottom of Page)"/>
        <w:docPartUnique/>
      </w:docPartObj>
    </w:sdtPr>
    <w:sdtContent>
      <w:p w:rsidR="00483B5F" w:rsidRDefault="00FF757E">
        <w:pPr>
          <w:pStyle w:val="ac"/>
          <w:jc w:val="right"/>
        </w:pPr>
        <w:r w:rsidRPr="00FF757E">
          <w:fldChar w:fldCharType="begin"/>
        </w:r>
        <w:r w:rsidR="00D916FA">
          <w:instrText>PAGE   \* MERGEFORMAT</w:instrText>
        </w:r>
        <w:r w:rsidRPr="00FF757E">
          <w:fldChar w:fldCharType="separate"/>
        </w:r>
        <w:r w:rsidR="00DF651C" w:rsidRPr="00DF651C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:rsidR="00483B5F" w:rsidRDefault="00483B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8C" w:rsidRDefault="00213C8C">
      <w:pPr>
        <w:spacing w:after="0" w:line="240" w:lineRule="auto"/>
      </w:pPr>
      <w:r>
        <w:separator/>
      </w:r>
    </w:p>
  </w:footnote>
  <w:footnote w:type="continuationSeparator" w:id="1">
    <w:p w:rsidR="00213C8C" w:rsidRDefault="0021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78"/>
    <w:multiLevelType w:val="hybridMultilevel"/>
    <w:tmpl w:val="058C03B8"/>
    <w:lvl w:ilvl="0" w:tplc="5FE8DE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9C0"/>
    <w:multiLevelType w:val="hybridMultilevel"/>
    <w:tmpl w:val="B7D4CFD4"/>
    <w:lvl w:ilvl="0" w:tplc="8A78C17A">
      <w:start w:val="1"/>
      <w:numFmt w:val="decimal"/>
      <w:lvlText w:val="%1."/>
      <w:lvlJc w:val="left"/>
      <w:pPr>
        <w:ind w:left="738" w:hanging="361"/>
      </w:pPr>
      <w:rPr>
        <w:rFonts w:hint="default"/>
        <w:spacing w:val="-8"/>
        <w:w w:val="101"/>
      </w:rPr>
    </w:lvl>
    <w:lvl w:ilvl="1" w:tplc="FD6CE59E">
      <w:numFmt w:val="bullet"/>
      <w:lvlText w:val="•"/>
      <w:lvlJc w:val="left"/>
      <w:pPr>
        <w:ind w:left="1615" w:hanging="361"/>
      </w:pPr>
      <w:rPr>
        <w:rFonts w:hint="default"/>
      </w:rPr>
    </w:lvl>
    <w:lvl w:ilvl="2" w:tplc="7082CA6C"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49EAF916">
      <w:numFmt w:val="bullet"/>
      <w:lvlText w:val="•"/>
      <w:lvlJc w:val="left"/>
      <w:pPr>
        <w:ind w:left="3365" w:hanging="361"/>
      </w:pPr>
      <w:rPr>
        <w:rFonts w:hint="default"/>
      </w:rPr>
    </w:lvl>
    <w:lvl w:ilvl="4" w:tplc="8BF01C40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3738BA70"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A3A9492">
      <w:numFmt w:val="bullet"/>
      <w:lvlText w:val="•"/>
      <w:lvlJc w:val="left"/>
      <w:pPr>
        <w:ind w:left="5990" w:hanging="361"/>
      </w:pPr>
      <w:rPr>
        <w:rFonts w:hint="default"/>
      </w:rPr>
    </w:lvl>
    <w:lvl w:ilvl="7" w:tplc="3CE22020">
      <w:numFmt w:val="bullet"/>
      <w:lvlText w:val="•"/>
      <w:lvlJc w:val="left"/>
      <w:pPr>
        <w:ind w:left="6865" w:hanging="361"/>
      </w:pPr>
      <w:rPr>
        <w:rFonts w:hint="default"/>
      </w:rPr>
    </w:lvl>
    <w:lvl w:ilvl="8" w:tplc="E4A671B4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2">
    <w:nsid w:val="05E6791F"/>
    <w:multiLevelType w:val="hybridMultilevel"/>
    <w:tmpl w:val="DE503762"/>
    <w:lvl w:ilvl="0" w:tplc="0D38821A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 w:tplc="962223FA"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913C123A"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82D6EDB4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9238DD0E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EE3E7282"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70BAF27E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61C062BC"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2340A52E"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3">
    <w:nsid w:val="0C863237"/>
    <w:multiLevelType w:val="hybridMultilevel"/>
    <w:tmpl w:val="5F082DA4"/>
    <w:lvl w:ilvl="0" w:tplc="65F005A8">
      <w:start w:val="1"/>
      <w:numFmt w:val="decimal"/>
      <w:lvlText w:val="%1."/>
      <w:lvlJc w:val="left"/>
      <w:pPr>
        <w:ind w:left="838" w:hanging="361"/>
      </w:pPr>
      <w:rPr>
        <w:rFonts w:hint="default"/>
        <w:spacing w:val="-8"/>
        <w:w w:val="101"/>
      </w:rPr>
    </w:lvl>
    <w:lvl w:ilvl="1" w:tplc="6E52D6D0"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739E0022"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6C74250C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8E2A4512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2094257E"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B87E44DC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12B61100"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908CF17E"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4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44D71"/>
    <w:multiLevelType w:val="hybridMultilevel"/>
    <w:tmpl w:val="05D4124A"/>
    <w:lvl w:ilvl="0" w:tplc="EA0C7152">
      <w:start w:val="2"/>
      <w:numFmt w:val="decimal"/>
      <w:lvlText w:val="%1"/>
      <w:lvlJc w:val="left"/>
      <w:pPr>
        <w:ind w:left="491" w:hanging="374"/>
      </w:pPr>
      <w:rPr>
        <w:rFonts w:hint="default"/>
      </w:rPr>
    </w:lvl>
    <w:lvl w:ilvl="1" w:tplc="DF60DF6E">
      <w:numFmt w:val="none"/>
      <w:lvlText w:val=""/>
      <w:lvlJc w:val="left"/>
      <w:pPr>
        <w:tabs>
          <w:tab w:val="num" w:pos="360"/>
        </w:tabs>
      </w:pPr>
    </w:lvl>
    <w:lvl w:ilvl="2" w:tplc="2AF6961C">
      <w:start w:val="1"/>
      <w:numFmt w:val="decimal"/>
      <w:lvlText w:val="%3."/>
      <w:lvlJc w:val="left"/>
      <w:pPr>
        <w:ind w:left="823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3" w:tplc="3F8A24CA">
      <w:numFmt w:val="bullet"/>
      <w:lvlText w:val="•"/>
      <w:lvlJc w:val="left"/>
      <w:pPr>
        <w:ind w:left="2773" w:hanging="361"/>
      </w:pPr>
      <w:rPr>
        <w:rFonts w:hint="default"/>
      </w:rPr>
    </w:lvl>
    <w:lvl w:ilvl="4" w:tplc="AEFEE4B6">
      <w:numFmt w:val="bullet"/>
      <w:lvlText w:val="•"/>
      <w:lvlJc w:val="left"/>
      <w:pPr>
        <w:ind w:left="3750" w:hanging="361"/>
      </w:pPr>
      <w:rPr>
        <w:rFonts w:hint="default"/>
      </w:rPr>
    </w:lvl>
    <w:lvl w:ilvl="5" w:tplc="AC663E08">
      <w:numFmt w:val="bullet"/>
      <w:lvlText w:val="•"/>
      <w:lvlJc w:val="left"/>
      <w:pPr>
        <w:ind w:left="4726" w:hanging="361"/>
      </w:pPr>
      <w:rPr>
        <w:rFonts w:hint="default"/>
      </w:rPr>
    </w:lvl>
    <w:lvl w:ilvl="6" w:tplc="25E2A0B4">
      <w:numFmt w:val="bullet"/>
      <w:lvlText w:val="•"/>
      <w:lvlJc w:val="left"/>
      <w:pPr>
        <w:ind w:left="5703" w:hanging="361"/>
      </w:pPr>
      <w:rPr>
        <w:rFonts w:hint="default"/>
      </w:rPr>
    </w:lvl>
    <w:lvl w:ilvl="7" w:tplc="8758C5AC"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FC5E3D52">
      <w:numFmt w:val="bullet"/>
      <w:lvlText w:val="•"/>
      <w:lvlJc w:val="left"/>
      <w:pPr>
        <w:ind w:left="7656" w:hanging="361"/>
      </w:pPr>
      <w:rPr>
        <w:rFonts w:hint="default"/>
      </w:rPr>
    </w:lvl>
  </w:abstractNum>
  <w:abstractNum w:abstractNumId="6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312DB"/>
    <w:multiLevelType w:val="hybridMultilevel"/>
    <w:tmpl w:val="44BA032A"/>
    <w:lvl w:ilvl="0" w:tplc="A7642DFE">
      <w:start w:val="1"/>
      <w:numFmt w:val="decimal"/>
      <w:lvlText w:val="%1."/>
      <w:lvlJc w:val="left"/>
      <w:pPr>
        <w:ind w:left="823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 w:tplc="C49E891E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2" w:tplc="E280E718">
      <w:numFmt w:val="bullet"/>
      <w:lvlText w:val="•"/>
      <w:lvlJc w:val="left"/>
      <w:pPr>
        <w:ind w:left="2132" w:hanging="361"/>
      </w:pPr>
      <w:rPr>
        <w:rFonts w:hint="default"/>
      </w:rPr>
    </w:lvl>
    <w:lvl w:ilvl="3" w:tplc="17B6EF46">
      <w:numFmt w:val="bullet"/>
      <w:lvlText w:val="•"/>
      <w:lvlJc w:val="left"/>
      <w:pPr>
        <w:ind w:left="3064" w:hanging="361"/>
      </w:pPr>
      <w:rPr>
        <w:rFonts w:hint="default"/>
      </w:rPr>
    </w:lvl>
    <w:lvl w:ilvl="4" w:tplc="FE3859B6">
      <w:numFmt w:val="bullet"/>
      <w:lvlText w:val="•"/>
      <w:lvlJc w:val="left"/>
      <w:pPr>
        <w:ind w:left="3996" w:hanging="361"/>
      </w:pPr>
      <w:rPr>
        <w:rFonts w:hint="default"/>
      </w:rPr>
    </w:lvl>
    <w:lvl w:ilvl="5" w:tplc="320C7BE8">
      <w:numFmt w:val="bullet"/>
      <w:lvlText w:val="•"/>
      <w:lvlJc w:val="left"/>
      <w:pPr>
        <w:ind w:left="4928" w:hanging="361"/>
      </w:pPr>
      <w:rPr>
        <w:rFonts w:hint="default"/>
      </w:rPr>
    </w:lvl>
    <w:lvl w:ilvl="6" w:tplc="E9CCC4D8">
      <w:numFmt w:val="bullet"/>
      <w:lvlText w:val="•"/>
      <w:lvlJc w:val="left"/>
      <w:pPr>
        <w:ind w:left="5861" w:hanging="361"/>
      </w:pPr>
      <w:rPr>
        <w:rFonts w:hint="default"/>
      </w:rPr>
    </w:lvl>
    <w:lvl w:ilvl="7" w:tplc="40404B30">
      <w:numFmt w:val="bullet"/>
      <w:lvlText w:val="•"/>
      <w:lvlJc w:val="left"/>
      <w:pPr>
        <w:ind w:left="6793" w:hanging="361"/>
      </w:pPr>
      <w:rPr>
        <w:rFonts w:hint="default"/>
      </w:rPr>
    </w:lvl>
    <w:lvl w:ilvl="8" w:tplc="0290A43C">
      <w:numFmt w:val="bullet"/>
      <w:lvlText w:val="•"/>
      <w:lvlJc w:val="left"/>
      <w:pPr>
        <w:ind w:left="7725" w:hanging="361"/>
      </w:pPr>
      <w:rPr>
        <w:rFonts w:hint="default"/>
      </w:rPr>
    </w:lvl>
  </w:abstractNum>
  <w:abstractNum w:abstractNumId="8">
    <w:nsid w:val="3F903892"/>
    <w:multiLevelType w:val="hybridMultilevel"/>
    <w:tmpl w:val="C3C87D2E"/>
    <w:lvl w:ilvl="0" w:tplc="E79282F6">
      <w:start w:val="5"/>
      <w:numFmt w:val="decimal"/>
      <w:lvlText w:val="%1"/>
      <w:lvlJc w:val="left"/>
      <w:pPr>
        <w:ind w:left="455" w:hanging="339"/>
      </w:pPr>
      <w:rPr>
        <w:rFonts w:hint="default"/>
      </w:rPr>
    </w:lvl>
    <w:lvl w:ilvl="1" w:tplc="BF0E382A">
      <w:numFmt w:val="none"/>
      <w:lvlText w:val=""/>
      <w:lvlJc w:val="left"/>
      <w:pPr>
        <w:tabs>
          <w:tab w:val="num" w:pos="360"/>
        </w:tabs>
      </w:pPr>
    </w:lvl>
    <w:lvl w:ilvl="2" w:tplc="1ACE9420">
      <w:numFmt w:val="bullet"/>
      <w:lvlText w:val="•"/>
      <w:lvlJc w:val="left"/>
      <w:pPr>
        <w:ind w:left="2290" w:hanging="339"/>
      </w:pPr>
      <w:rPr>
        <w:rFonts w:hint="default"/>
      </w:rPr>
    </w:lvl>
    <w:lvl w:ilvl="3" w:tplc="0B088A6C">
      <w:numFmt w:val="bullet"/>
      <w:lvlText w:val="•"/>
      <w:lvlJc w:val="left"/>
      <w:pPr>
        <w:ind w:left="3205" w:hanging="339"/>
      </w:pPr>
      <w:rPr>
        <w:rFonts w:hint="default"/>
      </w:rPr>
    </w:lvl>
    <w:lvl w:ilvl="4" w:tplc="FD067E90">
      <w:numFmt w:val="bullet"/>
      <w:lvlText w:val="•"/>
      <w:lvlJc w:val="left"/>
      <w:pPr>
        <w:ind w:left="4120" w:hanging="339"/>
      </w:pPr>
      <w:rPr>
        <w:rFonts w:hint="default"/>
      </w:rPr>
    </w:lvl>
    <w:lvl w:ilvl="5" w:tplc="EF9E292E">
      <w:numFmt w:val="bullet"/>
      <w:lvlText w:val="•"/>
      <w:lvlJc w:val="left"/>
      <w:pPr>
        <w:ind w:left="5035" w:hanging="339"/>
      </w:pPr>
      <w:rPr>
        <w:rFonts w:hint="default"/>
      </w:rPr>
    </w:lvl>
    <w:lvl w:ilvl="6" w:tplc="2A5206B2">
      <w:numFmt w:val="bullet"/>
      <w:lvlText w:val="•"/>
      <w:lvlJc w:val="left"/>
      <w:pPr>
        <w:ind w:left="5950" w:hanging="339"/>
      </w:pPr>
      <w:rPr>
        <w:rFonts w:hint="default"/>
      </w:rPr>
    </w:lvl>
    <w:lvl w:ilvl="7" w:tplc="57B06E88">
      <w:numFmt w:val="bullet"/>
      <w:lvlText w:val="•"/>
      <w:lvlJc w:val="left"/>
      <w:pPr>
        <w:ind w:left="6865" w:hanging="339"/>
      </w:pPr>
      <w:rPr>
        <w:rFonts w:hint="default"/>
      </w:rPr>
    </w:lvl>
    <w:lvl w:ilvl="8" w:tplc="F872C52C">
      <w:numFmt w:val="bullet"/>
      <w:lvlText w:val="•"/>
      <w:lvlJc w:val="left"/>
      <w:pPr>
        <w:ind w:left="7780" w:hanging="339"/>
      </w:pPr>
      <w:rPr>
        <w:rFonts w:hint="default"/>
      </w:rPr>
    </w:lvl>
  </w:abstractNum>
  <w:abstractNum w:abstractNumId="9">
    <w:nsid w:val="45FA4CF4"/>
    <w:multiLevelType w:val="hybridMultilevel"/>
    <w:tmpl w:val="BE4AABFA"/>
    <w:lvl w:ilvl="0" w:tplc="21144FDE">
      <w:start w:val="1"/>
      <w:numFmt w:val="decimal"/>
      <w:lvlText w:val="%1."/>
      <w:lvlJc w:val="left"/>
      <w:pPr>
        <w:ind w:left="838" w:hanging="361"/>
      </w:pPr>
      <w:rPr>
        <w:rFonts w:hint="default"/>
        <w:spacing w:val="-8"/>
        <w:w w:val="101"/>
      </w:rPr>
    </w:lvl>
    <w:lvl w:ilvl="1" w:tplc="6562F6D2">
      <w:numFmt w:val="bullet"/>
      <w:lvlText w:val="•"/>
      <w:lvlJc w:val="left"/>
      <w:pPr>
        <w:ind w:left="3680" w:hanging="361"/>
      </w:pPr>
      <w:rPr>
        <w:rFonts w:hint="default"/>
      </w:rPr>
    </w:lvl>
    <w:lvl w:ilvl="2" w:tplc="80746B36">
      <w:numFmt w:val="bullet"/>
      <w:lvlText w:val="•"/>
      <w:lvlJc w:val="left"/>
      <w:pPr>
        <w:ind w:left="4338" w:hanging="361"/>
      </w:pPr>
      <w:rPr>
        <w:rFonts w:hint="default"/>
      </w:rPr>
    </w:lvl>
    <w:lvl w:ilvl="3" w:tplc="78527ED4">
      <w:numFmt w:val="bullet"/>
      <w:lvlText w:val="•"/>
      <w:lvlJc w:val="left"/>
      <w:pPr>
        <w:ind w:left="4997" w:hanging="361"/>
      </w:pPr>
      <w:rPr>
        <w:rFonts w:hint="default"/>
      </w:rPr>
    </w:lvl>
    <w:lvl w:ilvl="4" w:tplc="0B308B88">
      <w:numFmt w:val="bullet"/>
      <w:lvlText w:val="•"/>
      <w:lvlJc w:val="left"/>
      <w:pPr>
        <w:ind w:left="5656" w:hanging="361"/>
      </w:pPr>
      <w:rPr>
        <w:rFonts w:hint="default"/>
      </w:rPr>
    </w:lvl>
    <w:lvl w:ilvl="5" w:tplc="891EE8FC">
      <w:numFmt w:val="bullet"/>
      <w:lvlText w:val="•"/>
      <w:lvlJc w:val="left"/>
      <w:pPr>
        <w:ind w:left="6315" w:hanging="361"/>
      </w:pPr>
      <w:rPr>
        <w:rFonts w:hint="default"/>
      </w:rPr>
    </w:lvl>
    <w:lvl w:ilvl="6" w:tplc="AC4453F4">
      <w:numFmt w:val="bullet"/>
      <w:lvlText w:val="•"/>
      <w:lvlJc w:val="left"/>
      <w:pPr>
        <w:ind w:left="6974" w:hanging="361"/>
      </w:pPr>
      <w:rPr>
        <w:rFonts w:hint="default"/>
      </w:rPr>
    </w:lvl>
    <w:lvl w:ilvl="7" w:tplc="29EC85CA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2138AB1E">
      <w:numFmt w:val="bullet"/>
      <w:lvlText w:val="•"/>
      <w:lvlJc w:val="left"/>
      <w:pPr>
        <w:ind w:left="8292" w:hanging="361"/>
      </w:pPr>
      <w:rPr>
        <w:rFonts w:hint="default"/>
      </w:rPr>
    </w:lvl>
  </w:abstractNum>
  <w:abstractNum w:abstractNumId="10">
    <w:nsid w:val="473929A1"/>
    <w:multiLevelType w:val="hybridMultilevel"/>
    <w:tmpl w:val="5CF226DA"/>
    <w:lvl w:ilvl="0" w:tplc="C4B287A2">
      <w:numFmt w:val="bullet"/>
      <w:lvlText w:val="‒"/>
      <w:lvlJc w:val="left"/>
      <w:pPr>
        <w:ind w:left="175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DA3CD3CA">
      <w:numFmt w:val="bullet"/>
      <w:lvlText w:val="•"/>
      <w:lvlJc w:val="left"/>
      <w:pPr>
        <w:ind w:left="2469" w:hanging="361"/>
      </w:pPr>
      <w:rPr>
        <w:rFonts w:hint="default"/>
      </w:rPr>
    </w:lvl>
    <w:lvl w:ilvl="2" w:tplc="7F2ACEC4">
      <w:numFmt w:val="bullet"/>
      <w:lvlText w:val="•"/>
      <w:lvlJc w:val="left"/>
      <w:pPr>
        <w:ind w:left="3178" w:hanging="361"/>
      </w:pPr>
      <w:rPr>
        <w:rFonts w:hint="default"/>
      </w:rPr>
    </w:lvl>
    <w:lvl w:ilvl="3" w:tplc="C58C356E"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2FEE12DA">
      <w:numFmt w:val="bullet"/>
      <w:lvlText w:val="•"/>
      <w:lvlJc w:val="left"/>
      <w:pPr>
        <w:ind w:left="4596" w:hanging="361"/>
      </w:pPr>
      <w:rPr>
        <w:rFonts w:hint="default"/>
      </w:rPr>
    </w:lvl>
    <w:lvl w:ilvl="5" w:tplc="7910CF94">
      <w:numFmt w:val="bullet"/>
      <w:lvlText w:val="•"/>
      <w:lvlJc w:val="left"/>
      <w:pPr>
        <w:ind w:left="5305" w:hanging="361"/>
      </w:pPr>
      <w:rPr>
        <w:rFonts w:hint="default"/>
      </w:rPr>
    </w:lvl>
    <w:lvl w:ilvl="6" w:tplc="F6B63064">
      <w:numFmt w:val="bullet"/>
      <w:lvlText w:val="•"/>
      <w:lvlJc w:val="left"/>
      <w:pPr>
        <w:ind w:left="6014" w:hanging="361"/>
      </w:pPr>
      <w:rPr>
        <w:rFonts w:hint="default"/>
      </w:rPr>
    </w:lvl>
    <w:lvl w:ilvl="7" w:tplc="FBB4D1B2">
      <w:numFmt w:val="bullet"/>
      <w:lvlText w:val="•"/>
      <w:lvlJc w:val="left"/>
      <w:pPr>
        <w:ind w:left="6723" w:hanging="361"/>
      </w:pPr>
      <w:rPr>
        <w:rFonts w:hint="default"/>
      </w:rPr>
    </w:lvl>
    <w:lvl w:ilvl="8" w:tplc="486CB37A">
      <w:numFmt w:val="bullet"/>
      <w:lvlText w:val="•"/>
      <w:lvlJc w:val="left"/>
      <w:pPr>
        <w:ind w:left="7432" w:hanging="361"/>
      </w:pPr>
      <w:rPr>
        <w:rFonts w:hint="default"/>
      </w:rPr>
    </w:lvl>
  </w:abstractNum>
  <w:abstractNum w:abstractNumId="11">
    <w:nsid w:val="49114AE0"/>
    <w:multiLevelType w:val="hybridMultilevel"/>
    <w:tmpl w:val="D18C7BB6"/>
    <w:lvl w:ilvl="0" w:tplc="73D4F4CA">
      <w:start w:val="4"/>
      <w:numFmt w:val="decimal"/>
      <w:lvlText w:val="%1"/>
      <w:lvlJc w:val="left"/>
      <w:pPr>
        <w:ind w:left="402" w:hanging="496"/>
      </w:pPr>
      <w:rPr>
        <w:rFonts w:hint="default"/>
      </w:rPr>
    </w:lvl>
    <w:lvl w:ilvl="1" w:tplc="AB4ABB8C">
      <w:numFmt w:val="none"/>
      <w:lvlText w:val=""/>
      <w:lvlJc w:val="left"/>
      <w:pPr>
        <w:tabs>
          <w:tab w:val="num" w:pos="360"/>
        </w:tabs>
      </w:pPr>
    </w:lvl>
    <w:lvl w:ilvl="2" w:tplc="9D8C99F6">
      <w:numFmt w:val="bullet"/>
      <w:lvlText w:val=""/>
      <w:lvlJc w:val="left"/>
      <w:pPr>
        <w:ind w:left="1544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3" w:tplc="DE70FA92">
      <w:numFmt w:val="bullet"/>
      <w:lvlText w:val="•"/>
      <w:lvlJc w:val="left"/>
      <w:pPr>
        <w:ind w:left="3333" w:hanging="361"/>
      </w:pPr>
      <w:rPr>
        <w:rFonts w:hint="default"/>
      </w:rPr>
    </w:lvl>
    <w:lvl w:ilvl="4" w:tplc="798C9420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05FA9D2E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92FC35E0">
      <w:numFmt w:val="bullet"/>
      <w:lvlText w:val="•"/>
      <w:lvlJc w:val="left"/>
      <w:pPr>
        <w:ind w:left="6023" w:hanging="361"/>
      </w:pPr>
      <w:rPr>
        <w:rFonts w:hint="default"/>
      </w:rPr>
    </w:lvl>
    <w:lvl w:ilvl="7" w:tplc="317A8FD2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DED07C0C">
      <w:numFmt w:val="bullet"/>
      <w:lvlText w:val="•"/>
      <w:lvlJc w:val="left"/>
      <w:pPr>
        <w:ind w:left="7816" w:hanging="361"/>
      </w:pPr>
      <w:rPr>
        <w:rFonts w:hint="default"/>
      </w:rPr>
    </w:lvl>
  </w:abstractNum>
  <w:abstractNum w:abstractNumId="12">
    <w:nsid w:val="56647AA4"/>
    <w:multiLevelType w:val="hybridMultilevel"/>
    <w:tmpl w:val="36BE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D52F5"/>
    <w:multiLevelType w:val="hybridMultilevel"/>
    <w:tmpl w:val="45AADB46"/>
    <w:lvl w:ilvl="0" w:tplc="99A82CE4">
      <w:start w:val="3"/>
      <w:numFmt w:val="decimal"/>
      <w:lvlText w:val="%1"/>
      <w:lvlJc w:val="left"/>
      <w:pPr>
        <w:ind w:left="3556" w:hanging="722"/>
      </w:pPr>
      <w:rPr>
        <w:rFonts w:hint="default"/>
      </w:rPr>
    </w:lvl>
    <w:lvl w:ilvl="1" w:tplc="A02C2414">
      <w:numFmt w:val="none"/>
      <w:lvlText w:val=""/>
      <w:lvlJc w:val="left"/>
      <w:pPr>
        <w:tabs>
          <w:tab w:val="num" w:pos="360"/>
        </w:tabs>
      </w:pPr>
    </w:lvl>
    <w:lvl w:ilvl="2" w:tplc="79D0B05E">
      <w:numFmt w:val="bullet"/>
      <w:lvlText w:val="•"/>
      <w:lvlJc w:val="left"/>
      <w:pPr>
        <w:ind w:left="4770" w:hanging="722"/>
      </w:pPr>
      <w:rPr>
        <w:rFonts w:hint="default"/>
      </w:rPr>
    </w:lvl>
    <w:lvl w:ilvl="3" w:tplc="A1BC3B96">
      <w:numFmt w:val="bullet"/>
      <w:lvlText w:val="•"/>
      <w:lvlJc w:val="left"/>
      <w:pPr>
        <w:ind w:left="5375" w:hanging="722"/>
      </w:pPr>
      <w:rPr>
        <w:rFonts w:hint="default"/>
      </w:rPr>
    </w:lvl>
    <w:lvl w:ilvl="4" w:tplc="319CADA2">
      <w:numFmt w:val="bullet"/>
      <w:lvlText w:val="•"/>
      <w:lvlJc w:val="left"/>
      <w:pPr>
        <w:ind w:left="5980" w:hanging="722"/>
      </w:pPr>
      <w:rPr>
        <w:rFonts w:hint="default"/>
      </w:rPr>
    </w:lvl>
    <w:lvl w:ilvl="5" w:tplc="9D62241E">
      <w:numFmt w:val="bullet"/>
      <w:lvlText w:val="•"/>
      <w:lvlJc w:val="left"/>
      <w:pPr>
        <w:ind w:left="6585" w:hanging="722"/>
      </w:pPr>
      <w:rPr>
        <w:rFonts w:hint="default"/>
      </w:rPr>
    </w:lvl>
    <w:lvl w:ilvl="6" w:tplc="F0348572">
      <w:numFmt w:val="bullet"/>
      <w:lvlText w:val="•"/>
      <w:lvlJc w:val="left"/>
      <w:pPr>
        <w:ind w:left="7190" w:hanging="722"/>
      </w:pPr>
      <w:rPr>
        <w:rFonts w:hint="default"/>
      </w:rPr>
    </w:lvl>
    <w:lvl w:ilvl="7" w:tplc="FFBEA82A">
      <w:numFmt w:val="bullet"/>
      <w:lvlText w:val="•"/>
      <w:lvlJc w:val="left"/>
      <w:pPr>
        <w:ind w:left="7795" w:hanging="722"/>
      </w:pPr>
      <w:rPr>
        <w:rFonts w:hint="default"/>
      </w:rPr>
    </w:lvl>
    <w:lvl w:ilvl="8" w:tplc="DABCF5E2">
      <w:numFmt w:val="bullet"/>
      <w:lvlText w:val="•"/>
      <w:lvlJc w:val="left"/>
      <w:pPr>
        <w:ind w:left="8400" w:hanging="722"/>
      </w:pPr>
      <w:rPr>
        <w:rFonts w:hint="default"/>
      </w:rPr>
    </w:lvl>
  </w:abstractNum>
  <w:abstractNum w:abstractNumId="14">
    <w:nsid w:val="5C1734C9"/>
    <w:multiLevelType w:val="hybridMultilevel"/>
    <w:tmpl w:val="84A4F822"/>
    <w:lvl w:ilvl="0" w:tplc="C2945BF2">
      <w:start w:val="5"/>
      <w:numFmt w:val="decimal"/>
      <w:lvlText w:val="%1"/>
      <w:lvlJc w:val="left"/>
      <w:pPr>
        <w:ind w:left="763" w:hanging="526"/>
      </w:pPr>
      <w:rPr>
        <w:rFonts w:hint="default"/>
      </w:rPr>
    </w:lvl>
    <w:lvl w:ilvl="1" w:tplc="ACB8A0CA">
      <w:numFmt w:val="none"/>
      <w:lvlText w:val=""/>
      <w:lvlJc w:val="left"/>
      <w:pPr>
        <w:tabs>
          <w:tab w:val="num" w:pos="360"/>
        </w:tabs>
      </w:pPr>
    </w:lvl>
    <w:lvl w:ilvl="2" w:tplc="DE760246">
      <w:numFmt w:val="bullet"/>
      <w:lvlText w:val="‒"/>
      <w:lvlJc w:val="left"/>
      <w:pPr>
        <w:ind w:left="167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 w:tplc="AE70A636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E7D684F2"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E2800576">
      <w:numFmt w:val="bullet"/>
      <w:lvlText w:val="•"/>
      <w:lvlJc w:val="left"/>
      <w:pPr>
        <w:ind w:left="5302" w:hanging="361"/>
      </w:pPr>
      <w:rPr>
        <w:rFonts w:hint="default"/>
      </w:rPr>
    </w:lvl>
    <w:lvl w:ilvl="6" w:tplc="EEA605BE">
      <w:numFmt w:val="bullet"/>
      <w:lvlText w:val="•"/>
      <w:lvlJc w:val="left"/>
      <w:pPr>
        <w:ind w:left="6207" w:hanging="361"/>
      </w:pPr>
      <w:rPr>
        <w:rFonts w:hint="default"/>
      </w:rPr>
    </w:lvl>
    <w:lvl w:ilvl="7" w:tplc="962A4452">
      <w:numFmt w:val="bullet"/>
      <w:lvlText w:val="•"/>
      <w:lvlJc w:val="left"/>
      <w:pPr>
        <w:ind w:left="7113" w:hanging="361"/>
      </w:pPr>
      <w:rPr>
        <w:rFonts w:hint="default"/>
      </w:rPr>
    </w:lvl>
    <w:lvl w:ilvl="8" w:tplc="6FA0EC92">
      <w:numFmt w:val="bullet"/>
      <w:lvlText w:val="•"/>
      <w:lvlJc w:val="left"/>
      <w:pPr>
        <w:ind w:left="8018" w:hanging="361"/>
      </w:pPr>
      <w:rPr>
        <w:rFonts w:hint="default"/>
      </w:rPr>
    </w:lvl>
  </w:abstractNum>
  <w:abstractNum w:abstractNumId="15">
    <w:nsid w:val="6020764B"/>
    <w:multiLevelType w:val="hybridMultilevel"/>
    <w:tmpl w:val="3F24D384"/>
    <w:lvl w:ilvl="0" w:tplc="1124D280">
      <w:start w:val="1"/>
      <w:numFmt w:val="decimal"/>
      <w:lvlText w:val="%1"/>
      <w:lvlJc w:val="left"/>
      <w:pPr>
        <w:ind w:left="117" w:hanging="721"/>
      </w:pPr>
      <w:rPr>
        <w:rFonts w:hint="default"/>
      </w:rPr>
    </w:lvl>
    <w:lvl w:ilvl="1" w:tplc="F09A0712">
      <w:numFmt w:val="none"/>
      <w:lvlText w:val=""/>
      <w:lvlJc w:val="left"/>
      <w:pPr>
        <w:tabs>
          <w:tab w:val="num" w:pos="360"/>
        </w:tabs>
      </w:pPr>
    </w:lvl>
    <w:lvl w:ilvl="2" w:tplc="A234313C">
      <w:numFmt w:val="bullet"/>
      <w:lvlText w:val="•"/>
      <w:lvlJc w:val="left"/>
      <w:pPr>
        <w:ind w:left="3127" w:hanging="721"/>
      </w:pPr>
      <w:rPr>
        <w:rFonts w:hint="default"/>
      </w:rPr>
    </w:lvl>
    <w:lvl w:ilvl="3" w:tplc="39B8B370">
      <w:numFmt w:val="bullet"/>
      <w:lvlText w:val="•"/>
      <w:lvlJc w:val="left"/>
      <w:pPr>
        <w:ind w:left="3935" w:hanging="721"/>
      </w:pPr>
      <w:rPr>
        <w:rFonts w:hint="default"/>
      </w:rPr>
    </w:lvl>
    <w:lvl w:ilvl="4" w:tplc="522A687E">
      <w:numFmt w:val="bullet"/>
      <w:lvlText w:val="•"/>
      <w:lvlJc w:val="left"/>
      <w:pPr>
        <w:ind w:left="4743" w:hanging="721"/>
      </w:pPr>
      <w:rPr>
        <w:rFonts w:hint="default"/>
      </w:rPr>
    </w:lvl>
    <w:lvl w:ilvl="5" w:tplc="365A7B72">
      <w:numFmt w:val="bullet"/>
      <w:lvlText w:val="•"/>
      <w:lvlJc w:val="left"/>
      <w:pPr>
        <w:ind w:left="5551" w:hanging="721"/>
      </w:pPr>
      <w:rPr>
        <w:rFonts w:hint="default"/>
      </w:rPr>
    </w:lvl>
    <w:lvl w:ilvl="6" w:tplc="3C96B96E">
      <w:numFmt w:val="bullet"/>
      <w:lvlText w:val="•"/>
      <w:lvlJc w:val="left"/>
      <w:pPr>
        <w:ind w:left="6358" w:hanging="721"/>
      </w:pPr>
      <w:rPr>
        <w:rFonts w:hint="default"/>
      </w:rPr>
    </w:lvl>
    <w:lvl w:ilvl="7" w:tplc="5A46CAD6">
      <w:numFmt w:val="bullet"/>
      <w:lvlText w:val="•"/>
      <w:lvlJc w:val="left"/>
      <w:pPr>
        <w:ind w:left="7166" w:hanging="721"/>
      </w:pPr>
      <w:rPr>
        <w:rFonts w:hint="default"/>
      </w:rPr>
    </w:lvl>
    <w:lvl w:ilvl="8" w:tplc="E996CE3C">
      <w:numFmt w:val="bullet"/>
      <w:lvlText w:val="•"/>
      <w:lvlJc w:val="left"/>
      <w:pPr>
        <w:ind w:left="7974" w:hanging="721"/>
      </w:pPr>
      <w:rPr>
        <w:rFonts w:hint="default"/>
      </w:rPr>
    </w:lvl>
  </w:abstractNum>
  <w:abstractNum w:abstractNumId="16">
    <w:nsid w:val="63AC7E3F"/>
    <w:multiLevelType w:val="hybridMultilevel"/>
    <w:tmpl w:val="56DA7A68"/>
    <w:lvl w:ilvl="0" w:tplc="44F604F2">
      <w:start w:val="5"/>
      <w:numFmt w:val="decimal"/>
      <w:lvlText w:val="%1"/>
      <w:lvlJc w:val="left"/>
      <w:pPr>
        <w:ind w:left="611" w:hanging="374"/>
      </w:pPr>
      <w:rPr>
        <w:rFonts w:hint="default"/>
      </w:rPr>
    </w:lvl>
    <w:lvl w:ilvl="1" w:tplc="1850F8E8">
      <w:numFmt w:val="none"/>
      <w:lvlText w:val=""/>
      <w:lvlJc w:val="left"/>
      <w:pPr>
        <w:tabs>
          <w:tab w:val="num" w:pos="360"/>
        </w:tabs>
      </w:pPr>
    </w:lvl>
    <w:lvl w:ilvl="2" w:tplc="736EA888">
      <w:numFmt w:val="bullet"/>
      <w:lvlText w:val="‒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 w:tplc="D8D4E07E">
      <w:numFmt w:val="bullet"/>
      <w:lvlText w:val="•"/>
      <w:lvlJc w:val="left"/>
      <w:pPr>
        <w:ind w:left="3035" w:hanging="361"/>
      </w:pPr>
      <w:rPr>
        <w:rFonts w:hint="default"/>
      </w:rPr>
    </w:lvl>
    <w:lvl w:ilvl="4" w:tplc="E340A542">
      <w:numFmt w:val="bullet"/>
      <w:lvlText w:val="•"/>
      <w:lvlJc w:val="left"/>
      <w:pPr>
        <w:ind w:left="3823" w:hanging="361"/>
      </w:pPr>
      <w:rPr>
        <w:rFonts w:hint="default"/>
      </w:rPr>
    </w:lvl>
    <w:lvl w:ilvl="5" w:tplc="4C8E5E4A">
      <w:numFmt w:val="bullet"/>
      <w:lvlText w:val="•"/>
      <w:lvlJc w:val="left"/>
      <w:pPr>
        <w:ind w:left="4611" w:hanging="361"/>
      </w:pPr>
      <w:rPr>
        <w:rFonts w:hint="default"/>
      </w:rPr>
    </w:lvl>
    <w:lvl w:ilvl="6" w:tplc="BFEAFA12">
      <w:numFmt w:val="bullet"/>
      <w:lvlText w:val="•"/>
      <w:lvlJc w:val="left"/>
      <w:pPr>
        <w:ind w:left="5398" w:hanging="361"/>
      </w:pPr>
      <w:rPr>
        <w:rFonts w:hint="default"/>
      </w:rPr>
    </w:lvl>
    <w:lvl w:ilvl="7" w:tplc="15CA5FA2">
      <w:numFmt w:val="bullet"/>
      <w:lvlText w:val="•"/>
      <w:lvlJc w:val="left"/>
      <w:pPr>
        <w:ind w:left="6186" w:hanging="361"/>
      </w:pPr>
      <w:rPr>
        <w:rFonts w:hint="default"/>
      </w:rPr>
    </w:lvl>
    <w:lvl w:ilvl="8" w:tplc="462A1DAC">
      <w:numFmt w:val="bullet"/>
      <w:lvlText w:val="•"/>
      <w:lvlJc w:val="left"/>
      <w:pPr>
        <w:ind w:left="6974" w:hanging="361"/>
      </w:pPr>
      <w:rPr>
        <w:rFonts w:hint="default"/>
      </w:rPr>
    </w:lvl>
  </w:abstractNum>
  <w:abstractNum w:abstractNumId="17">
    <w:nsid w:val="6E9E0236"/>
    <w:multiLevelType w:val="hybridMultilevel"/>
    <w:tmpl w:val="931877B2"/>
    <w:lvl w:ilvl="0" w:tplc="58121702">
      <w:start w:val="4"/>
      <w:numFmt w:val="decimal"/>
      <w:lvlText w:val="%1"/>
      <w:lvlJc w:val="left"/>
      <w:pPr>
        <w:ind w:left="778" w:hanging="376"/>
      </w:pPr>
      <w:rPr>
        <w:rFonts w:hint="default"/>
      </w:rPr>
    </w:lvl>
    <w:lvl w:ilvl="1" w:tplc="23C6C622">
      <w:numFmt w:val="none"/>
      <w:lvlText w:val=""/>
      <w:lvlJc w:val="left"/>
      <w:pPr>
        <w:tabs>
          <w:tab w:val="num" w:pos="360"/>
        </w:tabs>
      </w:pPr>
    </w:lvl>
    <w:lvl w:ilvl="2" w:tplc="93B0482E">
      <w:numFmt w:val="bullet"/>
      <w:lvlText w:val=""/>
      <w:lvlJc w:val="left"/>
      <w:pPr>
        <w:ind w:left="1544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3" w:tplc="6F98AEDE">
      <w:numFmt w:val="bullet"/>
      <w:lvlText w:val="•"/>
      <w:lvlJc w:val="left"/>
      <w:pPr>
        <w:ind w:left="3333" w:hanging="361"/>
      </w:pPr>
      <w:rPr>
        <w:rFonts w:hint="default"/>
      </w:rPr>
    </w:lvl>
    <w:lvl w:ilvl="4" w:tplc="FA1004EA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C2DAB3A0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A3BCE8B2">
      <w:numFmt w:val="bullet"/>
      <w:lvlText w:val="•"/>
      <w:lvlJc w:val="left"/>
      <w:pPr>
        <w:ind w:left="6023" w:hanging="361"/>
      </w:pPr>
      <w:rPr>
        <w:rFonts w:hint="default"/>
      </w:rPr>
    </w:lvl>
    <w:lvl w:ilvl="7" w:tplc="7F8A3584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98EC2F2E">
      <w:numFmt w:val="bullet"/>
      <w:lvlText w:val="•"/>
      <w:lvlJc w:val="left"/>
      <w:pPr>
        <w:ind w:left="7816" w:hanging="361"/>
      </w:pPr>
      <w:rPr>
        <w:rFonts w:hint="default"/>
      </w:rPr>
    </w:lvl>
  </w:abstractNum>
  <w:abstractNum w:abstractNumId="18">
    <w:nsid w:val="78355F2F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6C27"/>
    <w:multiLevelType w:val="hybridMultilevel"/>
    <w:tmpl w:val="C478E6FE"/>
    <w:lvl w:ilvl="0" w:tplc="573AA472">
      <w:numFmt w:val="bullet"/>
      <w:lvlText w:val="‒"/>
      <w:lvlJc w:val="left"/>
      <w:pPr>
        <w:ind w:left="175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1ABAC810">
      <w:numFmt w:val="bullet"/>
      <w:lvlText w:val="•"/>
      <w:lvlJc w:val="left"/>
      <w:pPr>
        <w:ind w:left="2469" w:hanging="361"/>
      </w:pPr>
      <w:rPr>
        <w:rFonts w:hint="default"/>
      </w:rPr>
    </w:lvl>
    <w:lvl w:ilvl="2" w:tplc="8E62F164">
      <w:numFmt w:val="bullet"/>
      <w:lvlText w:val="•"/>
      <w:lvlJc w:val="left"/>
      <w:pPr>
        <w:ind w:left="3178" w:hanging="361"/>
      </w:pPr>
      <w:rPr>
        <w:rFonts w:hint="default"/>
      </w:rPr>
    </w:lvl>
    <w:lvl w:ilvl="3" w:tplc="3E3E22C2"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B5B8F346">
      <w:numFmt w:val="bullet"/>
      <w:lvlText w:val="•"/>
      <w:lvlJc w:val="left"/>
      <w:pPr>
        <w:ind w:left="4596" w:hanging="361"/>
      </w:pPr>
      <w:rPr>
        <w:rFonts w:hint="default"/>
      </w:rPr>
    </w:lvl>
    <w:lvl w:ilvl="5" w:tplc="7B668228">
      <w:numFmt w:val="bullet"/>
      <w:lvlText w:val="•"/>
      <w:lvlJc w:val="left"/>
      <w:pPr>
        <w:ind w:left="5305" w:hanging="361"/>
      </w:pPr>
      <w:rPr>
        <w:rFonts w:hint="default"/>
      </w:rPr>
    </w:lvl>
    <w:lvl w:ilvl="6" w:tplc="D2C69BEA">
      <w:numFmt w:val="bullet"/>
      <w:lvlText w:val="•"/>
      <w:lvlJc w:val="left"/>
      <w:pPr>
        <w:ind w:left="6014" w:hanging="361"/>
      </w:pPr>
      <w:rPr>
        <w:rFonts w:hint="default"/>
      </w:rPr>
    </w:lvl>
    <w:lvl w:ilvl="7" w:tplc="DC2411EA">
      <w:numFmt w:val="bullet"/>
      <w:lvlText w:val="•"/>
      <w:lvlJc w:val="left"/>
      <w:pPr>
        <w:ind w:left="6723" w:hanging="361"/>
      </w:pPr>
      <w:rPr>
        <w:rFonts w:hint="default"/>
      </w:rPr>
    </w:lvl>
    <w:lvl w:ilvl="8" w:tplc="C444EE0C">
      <w:numFmt w:val="bullet"/>
      <w:lvlText w:val="•"/>
      <w:lvlJc w:val="left"/>
      <w:pPr>
        <w:ind w:left="7432" w:hanging="361"/>
      </w:pPr>
      <w:rPr>
        <w:rFonts w:hint="default"/>
      </w:rPr>
    </w:lvl>
  </w:abstractNum>
  <w:abstractNum w:abstractNumId="20">
    <w:nsid w:val="7CCF6195"/>
    <w:multiLevelType w:val="hybridMultilevel"/>
    <w:tmpl w:val="4AE218EA"/>
    <w:lvl w:ilvl="0" w:tplc="14789EBE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 w:tplc="83D65160">
      <w:start w:val="4"/>
      <w:numFmt w:val="decimal"/>
      <w:lvlText w:val="%2."/>
      <w:lvlJc w:val="left"/>
      <w:pPr>
        <w:ind w:left="145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</w:rPr>
    </w:lvl>
    <w:lvl w:ilvl="2" w:tplc="1F6E1780">
      <w:numFmt w:val="none"/>
      <w:lvlText w:val=""/>
      <w:lvlJc w:val="left"/>
      <w:pPr>
        <w:tabs>
          <w:tab w:val="num" w:pos="360"/>
        </w:tabs>
      </w:pPr>
    </w:lvl>
    <w:lvl w:ilvl="3" w:tplc="F306D7C8">
      <w:numFmt w:val="bullet"/>
      <w:lvlText w:val="•"/>
      <w:lvlJc w:val="left"/>
      <w:pPr>
        <w:ind w:left="4646" w:hanging="601"/>
      </w:pPr>
      <w:rPr>
        <w:rFonts w:hint="default"/>
      </w:rPr>
    </w:lvl>
    <w:lvl w:ilvl="4" w:tplc="B28AEB5A">
      <w:numFmt w:val="bullet"/>
      <w:lvlText w:val="•"/>
      <w:lvlJc w:val="left"/>
      <w:pPr>
        <w:ind w:left="5352" w:hanging="601"/>
      </w:pPr>
      <w:rPr>
        <w:rFonts w:hint="default"/>
      </w:rPr>
    </w:lvl>
    <w:lvl w:ilvl="5" w:tplc="5C26916E">
      <w:numFmt w:val="bullet"/>
      <w:lvlText w:val="•"/>
      <w:lvlJc w:val="left"/>
      <w:pPr>
        <w:ind w:left="6058" w:hanging="601"/>
      </w:pPr>
      <w:rPr>
        <w:rFonts w:hint="default"/>
      </w:rPr>
    </w:lvl>
    <w:lvl w:ilvl="6" w:tplc="D6807FA6">
      <w:numFmt w:val="bullet"/>
      <w:lvlText w:val="•"/>
      <w:lvlJc w:val="left"/>
      <w:pPr>
        <w:ind w:left="6765" w:hanging="601"/>
      </w:pPr>
      <w:rPr>
        <w:rFonts w:hint="default"/>
      </w:rPr>
    </w:lvl>
    <w:lvl w:ilvl="7" w:tplc="699AC928">
      <w:numFmt w:val="bullet"/>
      <w:lvlText w:val="•"/>
      <w:lvlJc w:val="left"/>
      <w:pPr>
        <w:ind w:left="7471" w:hanging="601"/>
      </w:pPr>
      <w:rPr>
        <w:rFonts w:hint="default"/>
      </w:rPr>
    </w:lvl>
    <w:lvl w:ilvl="8" w:tplc="B9CA21A2">
      <w:numFmt w:val="bullet"/>
      <w:lvlText w:val="•"/>
      <w:lvlJc w:val="left"/>
      <w:pPr>
        <w:ind w:left="8177" w:hanging="601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11"/>
  </w:num>
  <w:num w:numId="8">
    <w:abstractNumId w:val="17"/>
  </w:num>
  <w:num w:numId="9">
    <w:abstractNumId w:val="7"/>
  </w:num>
  <w:num w:numId="10">
    <w:abstractNumId w:val="20"/>
  </w:num>
  <w:num w:numId="11">
    <w:abstractNumId w:val="13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  <w:num w:numId="16">
    <w:abstractNumId w:val="15"/>
  </w:num>
  <w:num w:numId="17">
    <w:abstractNumId w:val="6"/>
  </w:num>
  <w:num w:numId="18">
    <w:abstractNumId w:val="18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61"/>
    <w:rsid w:val="00081A49"/>
    <w:rsid w:val="00082AB5"/>
    <w:rsid w:val="00094631"/>
    <w:rsid w:val="00164FF0"/>
    <w:rsid w:val="00213C8C"/>
    <w:rsid w:val="002920D6"/>
    <w:rsid w:val="00295FBE"/>
    <w:rsid w:val="002E4C82"/>
    <w:rsid w:val="00351BC4"/>
    <w:rsid w:val="003645FA"/>
    <w:rsid w:val="00364A60"/>
    <w:rsid w:val="003B2465"/>
    <w:rsid w:val="00436DD8"/>
    <w:rsid w:val="00446E39"/>
    <w:rsid w:val="00483B5F"/>
    <w:rsid w:val="004C79FC"/>
    <w:rsid w:val="004D408C"/>
    <w:rsid w:val="004E1F67"/>
    <w:rsid w:val="0055551E"/>
    <w:rsid w:val="00557392"/>
    <w:rsid w:val="00595148"/>
    <w:rsid w:val="005D5E50"/>
    <w:rsid w:val="00612EB8"/>
    <w:rsid w:val="00644BC2"/>
    <w:rsid w:val="00686DBF"/>
    <w:rsid w:val="006C6656"/>
    <w:rsid w:val="007937B6"/>
    <w:rsid w:val="007E6F8C"/>
    <w:rsid w:val="007F4EED"/>
    <w:rsid w:val="008121D0"/>
    <w:rsid w:val="009264E4"/>
    <w:rsid w:val="00951AB9"/>
    <w:rsid w:val="009A667A"/>
    <w:rsid w:val="009E28D1"/>
    <w:rsid w:val="009E4CAC"/>
    <w:rsid w:val="00A4426F"/>
    <w:rsid w:val="00A676E5"/>
    <w:rsid w:val="00B20C4E"/>
    <w:rsid w:val="00B72E6A"/>
    <w:rsid w:val="00BF34D9"/>
    <w:rsid w:val="00C52F13"/>
    <w:rsid w:val="00C849CB"/>
    <w:rsid w:val="00CB395E"/>
    <w:rsid w:val="00CC06D2"/>
    <w:rsid w:val="00D16A4C"/>
    <w:rsid w:val="00D40461"/>
    <w:rsid w:val="00D713ED"/>
    <w:rsid w:val="00D916FA"/>
    <w:rsid w:val="00DC10A8"/>
    <w:rsid w:val="00DF651C"/>
    <w:rsid w:val="00E37A56"/>
    <w:rsid w:val="00E533D1"/>
    <w:rsid w:val="00E8753A"/>
    <w:rsid w:val="00EB2525"/>
    <w:rsid w:val="00EF14D5"/>
    <w:rsid w:val="00F74EA7"/>
    <w:rsid w:val="00FC5AC1"/>
    <w:rsid w:val="00FF452E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1"/>
  </w:style>
  <w:style w:type="paragraph" w:styleId="1">
    <w:name w:val="heading 1"/>
    <w:basedOn w:val="a"/>
    <w:next w:val="a"/>
    <w:link w:val="10"/>
    <w:qFormat/>
    <w:rsid w:val="00D40461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0461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61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DDDDDD"/>
    </w:rPr>
  </w:style>
  <w:style w:type="paragraph" w:styleId="7">
    <w:name w:val="heading 7"/>
    <w:basedOn w:val="a"/>
    <w:next w:val="a"/>
    <w:link w:val="70"/>
    <w:qFormat/>
    <w:rsid w:val="00D4046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0461"/>
    <w:pPr>
      <w:keepNext/>
      <w:keepLines/>
      <w:widowControl w:val="0"/>
      <w:spacing w:before="200" w:after="0" w:line="240" w:lineRule="auto"/>
      <w:outlineLvl w:val="2"/>
    </w:pPr>
    <w:rPr>
      <w:rFonts w:ascii="Arial" w:eastAsia="Times New Roman" w:hAnsi="Arial" w:cs="Times New Roman"/>
      <w:b/>
      <w:bCs/>
      <w:color w:val="DDDDDD"/>
      <w:lang w:val="en-US"/>
    </w:rPr>
  </w:style>
  <w:style w:type="character" w:customStyle="1" w:styleId="70">
    <w:name w:val="Заголовок 7 Знак"/>
    <w:basedOn w:val="a0"/>
    <w:link w:val="7"/>
    <w:rsid w:val="00D404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0461"/>
  </w:style>
  <w:style w:type="character" w:customStyle="1" w:styleId="30">
    <w:name w:val="Заголовок 3 Знак"/>
    <w:basedOn w:val="a0"/>
    <w:link w:val="3"/>
    <w:uiPriority w:val="9"/>
    <w:semiHidden/>
    <w:rsid w:val="00D40461"/>
    <w:rPr>
      <w:rFonts w:ascii="Arial" w:eastAsia="Times New Roman" w:hAnsi="Arial" w:cs="Times New Roman"/>
      <w:b/>
      <w:bCs/>
      <w:color w:val="DDDDDD"/>
    </w:rPr>
  </w:style>
  <w:style w:type="character" w:styleId="a3">
    <w:name w:val="Strong"/>
    <w:basedOn w:val="a0"/>
    <w:qFormat/>
    <w:rsid w:val="00D40461"/>
    <w:rPr>
      <w:b/>
      <w:bCs/>
    </w:rPr>
  </w:style>
  <w:style w:type="paragraph" w:styleId="a4">
    <w:name w:val="Body Text"/>
    <w:basedOn w:val="a"/>
    <w:link w:val="a5"/>
    <w:uiPriority w:val="1"/>
    <w:qFormat/>
    <w:rsid w:val="00D40461"/>
    <w:pPr>
      <w:widowControl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404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D40461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D40461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D40461"/>
    <w:pPr>
      <w:widowControl w:val="0"/>
      <w:spacing w:after="0" w:line="318" w:lineRule="exact"/>
      <w:ind w:left="1459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40461"/>
    <w:pPr>
      <w:widowControl w:val="0"/>
      <w:spacing w:after="0" w:line="301" w:lineRule="exact"/>
      <w:ind w:left="120"/>
    </w:pPr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D4046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046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4046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D40461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D40461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40461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D40461"/>
    <w:rPr>
      <w:rFonts w:ascii="Times New Roman" w:eastAsia="Times New Roman" w:hAnsi="Times New Roman" w:cs="Times New Roman"/>
      <w:lang w:val="en-US"/>
    </w:rPr>
  </w:style>
  <w:style w:type="character" w:customStyle="1" w:styleId="FontStyle12">
    <w:name w:val="Font Style12"/>
    <w:uiPriority w:val="99"/>
    <w:rsid w:val="00D4046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310">
    <w:name w:val="Заголовок 3 Знак1"/>
    <w:basedOn w:val="a0"/>
    <w:uiPriority w:val="9"/>
    <w:semiHidden/>
    <w:rsid w:val="00D40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E533D1"/>
    <w:pPr>
      <w:tabs>
        <w:tab w:val="left" w:pos="0"/>
        <w:tab w:val="right" w:leader="dot" w:pos="9345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olor w:val="000000"/>
      <w:spacing w:val="-9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35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F3A4-666B-4194-89E0-4A8FC20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7</cp:revision>
  <cp:lastPrinted>2022-09-13T04:00:00Z</cp:lastPrinted>
  <dcterms:created xsi:type="dcterms:W3CDTF">2022-11-10T03:14:00Z</dcterms:created>
  <dcterms:modified xsi:type="dcterms:W3CDTF">2024-11-19T05:32:00Z</dcterms:modified>
</cp:coreProperties>
</file>