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5555" w14:textId="77777777" w:rsidR="003F47CA" w:rsidRDefault="003F47CA" w:rsidP="003F47CA">
      <w:pPr>
        <w:spacing w:after="0"/>
        <w:ind w:firstLine="709"/>
        <w:jc w:val="right"/>
        <w:rPr>
          <w:b/>
          <w:bCs/>
        </w:rPr>
      </w:pPr>
      <w:r w:rsidRPr="00D80FC4">
        <w:rPr>
          <w:b/>
          <w:noProof/>
        </w:rPr>
        <w:drawing>
          <wp:inline distT="0" distB="0" distL="0" distR="0" wp14:anchorId="04F48C38" wp14:editId="6C708E53">
            <wp:extent cx="2095500" cy="1638300"/>
            <wp:effectExtent l="0" t="0" r="0" b="0"/>
            <wp:docPr id="19305023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l="65683" t="4037"/>
                    <a:stretch>
                      <a:fillRect/>
                    </a:stretch>
                  </pic:blipFill>
                  <pic:spPr bwMode="auto">
                    <a:xfrm>
                      <a:off x="0" y="0"/>
                      <a:ext cx="2095500" cy="1638300"/>
                    </a:xfrm>
                    <a:prstGeom prst="rect">
                      <a:avLst/>
                    </a:prstGeom>
                    <a:noFill/>
                    <a:ln>
                      <a:noFill/>
                    </a:ln>
                  </pic:spPr>
                </pic:pic>
              </a:graphicData>
            </a:graphic>
          </wp:inline>
        </w:drawing>
      </w:r>
    </w:p>
    <w:p w14:paraId="05B42EB5" w14:textId="77777777" w:rsidR="003F47CA" w:rsidRDefault="003F47CA" w:rsidP="003F47CA">
      <w:pPr>
        <w:spacing w:after="0"/>
        <w:ind w:firstLine="709"/>
        <w:jc w:val="center"/>
        <w:rPr>
          <w:b/>
          <w:bCs/>
        </w:rPr>
      </w:pPr>
    </w:p>
    <w:p w14:paraId="323DD3AC" w14:textId="7079A4CD" w:rsidR="003F47CA" w:rsidRDefault="003F47CA" w:rsidP="003F47CA">
      <w:pPr>
        <w:spacing w:after="0"/>
        <w:ind w:firstLine="709"/>
        <w:jc w:val="center"/>
      </w:pPr>
      <w:r w:rsidRPr="003F47CA">
        <w:rPr>
          <w:b/>
          <w:bCs/>
        </w:rPr>
        <w:t>Положение о проведении выборов Президента ученического самоуправления в МБО</w:t>
      </w:r>
      <w:r>
        <w:rPr>
          <w:b/>
          <w:bCs/>
        </w:rPr>
        <w:t>У «Малиновская СШ»</w:t>
      </w:r>
      <w:r w:rsidR="00016182" w:rsidRPr="00016182">
        <w:t>.</w:t>
      </w:r>
    </w:p>
    <w:p w14:paraId="365BA209" w14:textId="77777777" w:rsidR="003F47CA" w:rsidRDefault="003F47CA" w:rsidP="006C0B77">
      <w:pPr>
        <w:spacing w:after="0"/>
        <w:ind w:firstLine="709"/>
        <w:jc w:val="both"/>
      </w:pPr>
    </w:p>
    <w:p w14:paraId="01FB23ED" w14:textId="08EE3B0A" w:rsidR="00016182" w:rsidRDefault="00016182" w:rsidP="006C0B77">
      <w:pPr>
        <w:spacing w:after="0"/>
        <w:ind w:firstLine="709"/>
        <w:jc w:val="both"/>
      </w:pPr>
      <w:r w:rsidRPr="00016182">
        <w:t xml:space="preserve">Органы ученического самоуправления, структура и порядок формирования: </w:t>
      </w:r>
    </w:p>
    <w:p w14:paraId="3996BAE7" w14:textId="77777777" w:rsidR="00016182" w:rsidRDefault="00016182" w:rsidP="006C0B77">
      <w:pPr>
        <w:spacing w:after="0"/>
        <w:ind w:firstLine="709"/>
        <w:jc w:val="both"/>
      </w:pPr>
      <w:r w:rsidRPr="00016182">
        <w:t xml:space="preserve">1.1. Структуру органов ученического самоуправления составляют Совет школы и Президент школы. </w:t>
      </w:r>
    </w:p>
    <w:p w14:paraId="1572CC67" w14:textId="780FED1B" w:rsidR="00016182" w:rsidRDefault="00016182" w:rsidP="006C0B77">
      <w:pPr>
        <w:spacing w:after="0"/>
        <w:ind w:firstLine="709"/>
        <w:jc w:val="both"/>
      </w:pPr>
      <w:r w:rsidRPr="00016182">
        <w:t xml:space="preserve">В состав Совета ученического самоуправления школы (далее УСУ) входят Президент, </w:t>
      </w:r>
      <w:r>
        <w:t>советники Президента</w:t>
      </w:r>
      <w:r w:rsidRPr="00016182">
        <w:t xml:space="preserve">: </w:t>
      </w:r>
      <w:r>
        <w:t>советник по</w:t>
      </w:r>
      <w:r w:rsidRPr="00016182">
        <w:t xml:space="preserve"> образовани</w:t>
      </w:r>
      <w:r>
        <w:t>ю</w:t>
      </w:r>
      <w:r w:rsidRPr="00016182">
        <w:t xml:space="preserve">, </w:t>
      </w:r>
      <w:r>
        <w:t xml:space="preserve">советник </w:t>
      </w:r>
      <w:proofErr w:type="gramStart"/>
      <w:r>
        <w:t xml:space="preserve">по </w:t>
      </w:r>
      <w:r w:rsidRPr="00016182">
        <w:t xml:space="preserve"> культур</w:t>
      </w:r>
      <w:r>
        <w:t>е</w:t>
      </w:r>
      <w:proofErr w:type="gramEnd"/>
      <w:r w:rsidRPr="00016182">
        <w:t xml:space="preserve">, </w:t>
      </w:r>
      <w:r>
        <w:t xml:space="preserve">советник по </w:t>
      </w:r>
      <w:r w:rsidRPr="00016182">
        <w:t xml:space="preserve"> спорт</w:t>
      </w:r>
      <w:r>
        <w:t>у</w:t>
      </w:r>
      <w:r w:rsidRPr="00016182">
        <w:t xml:space="preserve">, </w:t>
      </w:r>
      <w:r>
        <w:t>советник по связям</w:t>
      </w:r>
      <w:r w:rsidRPr="00016182">
        <w:t xml:space="preserve">. </w:t>
      </w:r>
      <w:r>
        <w:t>С</w:t>
      </w:r>
      <w:r w:rsidRPr="00016182">
        <w:t xml:space="preserve">остав Совета УСУ формируется в количестве </w:t>
      </w:r>
      <w:r>
        <w:t>5</w:t>
      </w:r>
      <w:r w:rsidRPr="00016182">
        <w:t xml:space="preserve"> человек. Председателем Совета УСУ является Президент школы. </w:t>
      </w:r>
    </w:p>
    <w:p w14:paraId="303A38AF" w14:textId="0058D282" w:rsidR="00016182" w:rsidRDefault="00016182" w:rsidP="006C0B77">
      <w:pPr>
        <w:spacing w:after="0"/>
        <w:ind w:firstLine="709"/>
        <w:jc w:val="both"/>
      </w:pPr>
      <w:r w:rsidRPr="00016182">
        <w:t>1.2. Порядок формирования органов ученического самоуправления: Президент УСУ школы (далее - Президент) избирается на выборах путем тайного голосования. По результатам голосования избранным Президентом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 Должност</w:t>
      </w:r>
      <w:r>
        <w:t>и</w:t>
      </w:r>
      <w:r w:rsidRPr="00016182">
        <w:t xml:space="preserve"> </w:t>
      </w:r>
      <w:r>
        <w:t>советников</w:t>
      </w:r>
      <w:r w:rsidRPr="00016182">
        <w:t xml:space="preserve"> доста</w:t>
      </w:r>
      <w:r>
        <w:t>ю</w:t>
      </w:r>
      <w:r w:rsidRPr="00016182">
        <w:t>тся кандидат</w:t>
      </w:r>
      <w:r>
        <w:t>ам</w:t>
      </w:r>
      <w:r w:rsidRPr="00016182">
        <w:t>, получивш</w:t>
      </w:r>
      <w:r>
        <w:t>им</w:t>
      </w:r>
      <w:r w:rsidRPr="00016182">
        <w:t xml:space="preserve"> количество голосов, наибольшее после количества голосов, отданных за Президента. На должности </w:t>
      </w:r>
      <w:r>
        <w:t>советников</w:t>
      </w:r>
      <w:r w:rsidRPr="00016182">
        <w:t xml:space="preserve"> решением избранного Президента школы и по согласованию с администрацией школы назначаются учащиеся 7-11 классов школы. Администрация школы во главе с директором школы является органом, осуществляющим контроль за деятельностью органов ученического самоуправления в школе. При этом право вмешиваться в деятельность органов ученического самоуправления у администрации школы возникает в случае спорных и конфликтных вопросов, для решения которых Президент или иной член Совета УСУ может обратиться за помощью в администрацию школы. В остальных случаях деятельность администрации школы по отношению к работе органов ученического самоуправления носит наблюдательный и рекомендательный характер. </w:t>
      </w:r>
    </w:p>
    <w:p w14:paraId="64DB6270" w14:textId="77777777" w:rsidR="00016182" w:rsidRDefault="00016182" w:rsidP="006C0B77">
      <w:pPr>
        <w:spacing w:after="0"/>
        <w:ind w:firstLine="709"/>
        <w:jc w:val="both"/>
      </w:pPr>
      <w:r w:rsidRPr="00016182">
        <w:t xml:space="preserve">2. Проведение выборов Президента школы </w:t>
      </w:r>
    </w:p>
    <w:p w14:paraId="2C0842DA" w14:textId="77777777" w:rsidR="00016182" w:rsidRDefault="00016182" w:rsidP="006C0B77">
      <w:pPr>
        <w:spacing w:after="0"/>
        <w:ind w:firstLine="709"/>
        <w:jc w:val="both"/>
      </w:pPr>
      <w:r w:rsidRPr="00016182">
        <w:t xml:space="preserve">1. Единый день голосования по выборам Президента ученического самоуправления общеобразовательных организаций – первая неделя </w:t>
      </w:r>
      <w:r>
        <w:t>ноября</w:t>
      </w:r>
      <w:r w:rsidRPr="00016182">
        <w:t xml:space="preserve">. </w:t>
      </w:r>
    </w:p>
    <w:p w14:paraId="2429BDDA" w14:textId="77777777" w:rsidR="00016182" w:rsidRDefault="00016182" w:rsidP="006C0B77">
      <w:pPr>
        <w:spacing w:after="0"/>
        <w:ind w:firstLine="709"/>
        <w:jc w:val="both"/>
      </w:pPr>
      <w:r w:rsidRPr="00016182">
        <w:t xml:space="preserve">2. Принимать участие в выборах Президента УСУ школы в качестве избирателей имеют право учащиеся 5-11 классов школы, педагогический </w:t>
      </w:r>
      <w:r w:rsidRPr="00016182">
        <w:lastRenderedPageBreak/>
        <w:t xml:space="preserve">состав этих образовательных учреждений, родительский комитет, глава и депутаты местной власти. </w:t>
      </w:r>
    </w:p>
    <w:p w14:paraId="700C35D5" w14:textId="77777777" w:rsidR="00016182" w:rsidRDefault="00016182" w:rsidP="006C0B77">
      <w:pPr>
        <w:spacing w:after="0"/>
        <w:ind w:firstLine="709"/>
        <w:jc w:val="both"/>
      </w:pPr>
      <w:r w:rsidRPr="00016182">
        <w:t xml:space="preserve">3. Списки избирателей, из числа лиц, указанных в пункте 2.2. настоящего Положения, составляются администрацией школы и предаются в школьную избирательную комиссию, </w:t>
      </w:r>
      <w:proofErr w:type="gramStart"/>
      <w:r w:rsidRPr="00016182">
        <w:t>в сроки</w:t>
      </w:r>
      <w:proofErr w:type="gramEnd"/>
      <w:r w:rsidRPr="00016182">
        <w:t xml:space="preserve"> установленные настоящим Положением. </w:t>
      </w:r>
    </w:p>
    <w:p w14:paraId="122604B3" w14:textId="77777777" w:rsidR="00016182" w:rsidRDefault="00016182" w:rsidP="006C0B77">
      <w:pPr>
        <w:spacing w:after="0"/>
        <w:ind w:firstLine="709"/>
        <w:jc w:val="both"/>
      </w:pPr>
      <w:r w:rsidRPr="00016182">
        <w:t xml:space="preserve">4. Кандидатами на должность Президента школы могут быть выдвинуты учащиеся </w:t>
      </w:r>
      <w:r>
        <w:t>7</w:t>
      </w:r>
      <w:r w:rsidRPr="00016182">
        <w:t xml:space="preserve">-10 классов школы. </w:t>
      </w:r>
    </w:p>
    <w:p w14:paraId="3EB33C18" w14:textId="77777777" w:rsidR="006D74EA" w:rsidRDefault="00016182" w:rsidP="006C0B77">
      <w:pPr>
        <w:spacing w:after="0"/>
        <w:ind w:firstLine="709"/>
        <w:jc w:val="both"/>
      </w:pPr>
      <w:r w:rsidRPr="00016182">
        <w:t xml:space="preserve">5. Для организации и проведения выборов администрацией школы формируется школьная избирательная комиссия (далее - ШИК) в количестве от </w:t>
      </w:r>
      <w:r>
        <w:t>5</w:t>
      </w:r>
      <w:r w:rsidRPr="00016182">
        <w:t xml:space="preserve"> до </w:t>
      </w:r>
      <w:r>
        <w:t>7</w:t>
      </w:r>
      <w:r w:rsidRPr="00016182">
        <w:t xml:space="preserve"> человек. Членами ШИК могут быть директор школы, заместитель директора школы по воспитательной работе, члены родительских комитетов (за исключением родителей кандидатов), представители первичной организации Российского Союза Молодёжи</w:t>
      </w:r>
      <w:r>
        <w:t>, члены Совета ветеранов</w:t>
      </w:r>
      <w:r w:rsidRPr="00016182">
        <w:t xml:space="preserve"> и учащиеся 5-11 классов школы (за исключением учащихся, являющихся кандидатами и их родственниками). Членами ШИК из своего состава избирается Председатель и Секретарь ШИК, имеющие право заверять своей подписью документы ШИК об итогах голосования и результатах выборов, иные документы комиссии. К полномочиям ШИК относится: прием заявок кандидатов на участие в выборах; проверка подписей, собранных в поддержку кандидатов; регистрация кандидатов; контроль за проведением кандидатами агитации и соблюдением принципа равенства кандидатов; проведение дебатов кандидатов; проведение голосования и подсчет голосов, отданных за каждого из кандидатов; определение результатов выборов. Место расположения ШИК определяется администрацией школы. </w:t>
      </w:r>
    </w:p>
    <w:p w14:paraId="3224F019" w14:textId="77777777" w:rsidR="006D74EA" w:rsidRDefault="00016182" w:rsidP="006C0B77">
      <w:pPr>
        <w:spacing w:after="0"/>
        <w:ind w:firstLine="709"/>
        <w:jc w:val="both"/>
      </w:pPr>
      <w:r w:rsidRPr="00016182">
        <w:t xml:space="preserve">6. Для выдвижения кандидатом на должность Президента необходимо в ШИК представить заявку по форме (приложение 1). </w:t>
      </w:r>
    </w:p>
    <w:p w14:paraId="1931ABD8" w14:textId="77777777" w:rsidR="006D74EA" w:rsidRDefault="00016182" w:rsidP="006C0B77">
      <w:pPr>
        <w:spacing w:after="0"/>
        <w:ind w:firstLine="709"/>
        <w:jc w:val="both"/>
      </w:pPr>
      <w:r w:rsidRPr="00016182">
        <w:t xml:space="preserve">7. Для регистрации кандидат обязан собрать подписи избирателей в поддержку своего выдвижения. Количество подписей избирателей, необходимых для регистрации кандидата, составляет 5 % от числа избирателей, включенных в списки избирателей. Сбор подписей в поддержку своего выдвижения может осуществляться кандидатом лично либо при помощи членов инициативной группы. Подписные листы оформляются по форме (приложение 2). </w:t>
      </w:r>
    </w:p>
    <w:p w14:paraId="331B082C" w14:textId="77777777" w:rsidR="006D74EA" w:rsidRDefault="00016182" w:rsidP="006C0B77">
      <w:pPr>
        <w:spacing w:after="0"/>
        <w:ind w:firstLine="709"/>
        <w:jc w:val="both"/>
      </w:pPr>
      <w:r w:rsidRPr="00016182">
        <w:t xml:space="preserve">8. Инициативная группа в составе не более 10 человек может создаваться кандидатом для сбора подписей, участия в агитации и наблюдения за ходом голосования из числа учащихся 5-11 классов школы. Список членов инициативной группы сразу после ее создания представляется кандидатом в ШИК. </w:t>
      </w:r>
    </w:p>
    <w:p w14:paraId="61ECFC45" w14:textId="77777777" w:rsidR="006D74EA" w:rsidRDefault="00016182" w:rsidP="006C0B77">
      <w:pPr>
        <w:spacing w:after="0"/>
        <w:ind w:firstLine="709"/>
        <w:jc w:val="both"/>
      </w:pPr>
      <w:r w:rsidRPr="00016182">
        <w:t xml:space="preserve">9. По результатам проверки подписей, собранных кандидатом для регистрации, ШИК регистрирует кандидата. Основанием для отказа в регистрации кандидата является 50 % и более подписей избирателей, собранных с нарушениями. Собранными с нарушениями считаются: </w:t>
      </w:r>
    </w:p>
    <w:p w14:paraId="438BC2EA" w14:textId="77777777" w:rsidR="006D74EA" w:rsidRDefault="00016182" w:rsidP="006C0B77">
      <w:pPr>
        <w:spacing w:after="0"/>
        <w:ind w:firstLine="709"/>
        <w:jc w:val="both"/>
      </w:pPr>
      <w:r w:rsidRPr="00016182">
        <w:t xml:space="preserve">-все подписи в подписном листе, оформленном не по форме приложения 2 к настоящему Положению; </w:t>
      </w:r>
    </w:p>
    <w:p w14:paraId="0E775CCC" w14:textId="77777777" w:rsidR="006D74EA" w:rsidRDefault="00016182" w:rsidP="006C0B77">
      <w:pPr>
        <w:spacing w:after="0"/>
        <w:ind w:firstLine="709"/>
        <w:jc w:val="both"/>
      </w:pPr>
      <w:r w:rsidRPr="00016182">
        <w:lastRenderedPageBreak/>
        <w:t xml:space="preserve">-все подписи в подписном листе, на котором не указано лицо, которое собирает подписи и не заверен его подписью; </w:t>
      </w:r>
    </w:p>
    <w:p w14:paraId="0831F156" w14:textId="77777777" w:rsidR="006D74EA" w:rsidRDefault="00016182" w:rsidP="006C0B77">
      <w:pPr>
        <w:spacing w:after="0"/>
        <w:ind w:firstLine="709"/>
        <w:jc w:val="both"/>
      </w:pPr>
      <w:r w:rsidRPr="00016182">
        <w:t xml:space="preserve">-все подписи в подписном листе, если сборщик подписей не является членом инициативной группы или самим кандидатом; </w:t>
      </w:r>
    </w:p>
    <w:p w14:paraId="5C4B61FB" w14:textId="77777777" w:rsidR="006D74EA" w:rsidRDefault="00016182" w:rsidP="006C0B77">
      <w:pPr>
        <w:spacing w:after="0"/>
        <w:ind w:firstLine="709"/>
        <w:jc w:val="both"/>
      </w:pPr>
      <w:r w:rsidRPr="00016182">
        <w:t xml:space="preserve">-подписи избирателей без указания необходимых сведений об избирателе; </w:t>
      </w:r>
    </w:p>
    <w:p w14:paraId="78EA040D" w14:textId="77777777" w:rsidR="006D74EA" w:rsidRDefault="00016182" w:rsidP="006C0B77">
      <w:pPr>
        <w:spacing w:after="0"/>
        <w:ind w:firstLine="709"/>
        <w:jc w:val="both"/>
      </w:pPr>
      <w:r w:rsidRPr="00016182">
        <w:t xml:space="preserve">-подписи, если при наличии сведений об избирателе отсутствует сама подпись избирателя. </w:t>
      </w:r>
    </w:p>
    <w:p w14:paraId="2583873D" w14:textId="42823DBB" w:rsidR="006D74EA" w:rsidRDefault="006D74EA" w:rsidP="006C0B77">
      <w:pPr>
        <w:spacing w:after="0"/>
        <w:ind w:firstLine="709"/>
        <w:jc w:val="both"/>
      </w:pPr>
      <w:r>
        <w:t>2.</w:t>
      </w:r>
      <w:r w:rsidR="00016182" w:rsidRPr="00016182">
        <w:t xml:space="preserve">10. Организация агитационной работы. </w:t>
      </w:r>
    </w:p>
    <w:p w14:paraId="38CA848A" w14:textId="77777777" w:rsidR="006D74EA" w:rsidRDefault="00016182" w:rsidP="006C0B77">
      <w:pPr>
        <w:spacing w:after="0"/>
        <w:ind w:firstLine="709"/>
        <w:jc w:val="both"/>
      </w:pPr>
      <w:r w:rsidRPr="00016182">
        <w:t xml:space="preserve">Агитационный период начинается со дня выдвижения кандидата, т.е. со дня представления в ШИК кандидатом заявки, и оканчивается за одни сутки до дня голосования. Агитация </w:t>
      </w:r>
      <w:proofErr w:type="gramStart"/>
      <w:r w:rsidRPr="00016182">
        <w:t>- это</w:t>
      </w:r>
      <w:proofErr w:type="gramEnd"/>
      <w:r w:rsidRPr="00016182">
        <w:t xml:space="preserve"> комплекс мер, призывающих голосовать за кандидата или против него. При проведении агитации могут участвовать члены его инициативной группы. Агитационная работа проводится путем: </w:t>
      </w:r>
      <w:r w:rsidR="006D74EA">
        <w:t xml:space="preserve">     </w:t>
      </w:r>
    </w:p>
    <w:p w14:paraId="78F3ED1D" w14:textId="6BF889C7" w:rsidR="006D74EA" w:rsidRDefault="00016182" w:rsidP="006C0B77">
      <w:pPr>
        <w:spacing w:after="0"/>
        <w:ind w:firstLine="709"/>
        <w:jc w:val="both"/>
      </w:pPr>
      <w:r w:rsidRPr="00016182">
        <w:t xml:space="preserve">изготовления и распространения агитационных листовок; </w:t>
      </w:r>
    </w:p>
    <w:p w14:paraId="05EE5BFF" w14:textId="77777777" w:rsidR="006D74EA" w:rsidRDefault="00016182" w:rsidP="006C0B77">
      <w:pPr>
        <w:spacing w:after="0"/>
        <w:ind w:firstLine="709"/>
        <w:jc w:val="both"/>
      </w:pPr>
      <w:r w:rsidRPr="00016182">
        <w:t xml:space="preserve">размещения агитационных печатных материалов в местах, специально определенных администрацией школы; </w:t>
      </w:r>
    </w:p>
    <w:p w14:paraId="11B1DE6F" w14:textId="77777777" w:rsidR="006D74EA" w:rsidRDefault="00016182" w:rsidP="006C0B77">
      <w:pPr>
        <w:spacing w:after="0"/>
        <w:ind w:firstLine="709"/>
        <w:jc w:val="both"/>
      </w:pPr>
      <w:r w:rsidRPr="00016182">
        <w:t xml:space="preserve">проведения встреч с избирателями; </w:t>
      </w:r>
    </w:p>
    <w:p w14:paraId="28F8A263" w14:textId="77777777" w:rsidR="006D74EA" w:rsidRDefault="00016182" w:rsidP="006C0B77">
      <w:pPr>
        <w:spacing w:after="0"/>
        <w:ind w:firstLine="709"/>
        <w:jc w:val="both"/>
      </w:pPr>
      <w:r w:rsidRPr="00016182">
        <w:t xml:space="preserve">участия в дебатах кандидатов. </w:t>
      </w:r>
    </w:p>
    <w:p w14:paraId="23C43209" w14:textId="77777777" w:rsidR="006D74EA" w:rsidRDefault="00016182" w:rsidP="006C0B77">
      <w:pPr>
        <w:spacing w:after="0"/>
        <w:ind w:firstLine="709"/>
        <w:jc w:val="both"/>
      </w:pPr>
      <w:r w:rsidRPr="00016182">
        <w:t xml:space="preserve">Агитация должна проходить в корректной форме (недопустимы оскорбления, унижения, принуждение). При размещении агитационных печатных материалов в определенных местах, при предоставлении школьных информационных средств и помещений для проведения встреч с избирателями должен соблюдаться принцип равенства кандидатов. </w:t>
      </w:r>
    </w:p>
    <w:p w14:paraId="62D89513" w14:textId="77777777" w:rsidR="006D74EA" w:rsidRDefault="00016182" w:rsidP="006C0B77">
      <w:pPr>
        <w:spacing w:after="0"/>
        <w:ind w:firstLine="709"/>
        <w:jc w:val="both"/>
      </w:pPr>
      <w:r w:rsidRPr="00016182">
        <w:t xml:space="preserve">2.11. ШИК может отменить регистрацию кандидата. Основаниями для отмены регистрации являются нарушения при проведении агитации: </w:t>
      </w:r>
    </w:p>
    <w:p w14:paraId="752B2598" w14:textId="77777777" w:rsidR="006D74EA" w:rsidRDefault="00016182" w:rsidP="006C0B77">
      <w:pPr>
        <w:spacing w:after="0"/>
        <w:ind w:firstLine="709"/>
        <w:jc w:val="both"/>
      </w:pPr>
      <w:r w:rsidRPr="00016182">
        <w:t xml:space="preserve">-агитационные печатные материалы размещены, </w:t>
      </w:r>
      <w:proofErr w:type="gramStart"/>
      <w:r w:rsidRPr="00016182">
        <w:t>в местах</w:t>
      </w:r>
      <w:proofErr w:type="gramEnd"/>
      <w:r w:rsidRPr="00016182">
        <w:t xml:space="preserve"> не определенных для этого; </w:t>
      </w:r>
    </w:p>
    <w:p w14:paraId="3725A39B" w14:textId="77777777" w:rsidR="006D74EA" w:rsidRDefault="00016182" w:rsidP="006C0B77">
      <w:pPr>
        <w:spacing w:after="0"/>
        <w:ind w:firstLine="709"/>
        <w:jc w:val="both"/>
      </w:pPr>
      <w:r w:rsidRPr="00016182">
        <w:t xml:space="preserve">-агитация против кандидатов - оппонентов носит клеветнический, порочащий характер; </w:t>
      </w:r>
    </w:p>
    <w:p w14:paraId="034676C9" w14:textId="77777777" w:rsidR="006D74EA" w:rsidRDefault="00016182" w:rsidP="006C0B77">
      <w:pPr>
        <w:spacing w:after="0"/>
        <w:ind w:firstLine="709"/>
        <w:jc w:val="both"/>
      </w:pPr>
      <w:r w:rsidRPr="00016182">
        <w:t xml:space="preserve">-подкуп избирателей путем вручения им подарков. </w:t>
      </w:r>
    </w:p>
    <w:p w14:paraId="75733382" w14:textId="77777777" w:rsidR="006D74EA" w:rsidRDefault="00016182" w:rsidP="006C0B77">
      <w:pPr>
        <w:spacing w:after="0"/>
        <w:ind w:firstLine="709"/>
        <w:jc w:val="both"/>
      </w:pPr>
      <w:r w:rsidRPr="00016182">
        <w:t xml:space="preserve">Решение об отмене регистрации кандидата принимается ШИК, на основании заявления иного кандидата либо избирателя, если факты, указанные в заявлении подтверждены (фото, видео - съемка, показания свидетелей). </w:t>
      </w:r>
    </w:p>
    <w:p w14:paraId="173ADF3F" w14:textId="77777777" w:rsidR="006D74EA" w:rsidRDefault="00016182" w:rsidP="006C0B77">
      <w:pPr>
        <w:spacing w:after="0"/>
        <w:ind w:firstLine="709"/>
        <w:jc w:val="both"/>
      </w:pPr>
      <w:r w:rsidRPr="00016182">
        <w:t xml:space="preserve">12. Помещение для проведения голосования предоставляется администрацией образовательного учреждения. Школьная избирательная комиссии в помещении для голосования должна разместить информационный стенд с фотографиями (формата А5) зарегистрированных кандидатов и краткой информацией о каждом из них (в объеме не более 50 слов). Данная информация не должна содержать признаков агитации. </w:t>
      </w:r>
    </w:p>
    <w:p w14:paraId="4674433D" w14:textId="77777777" w:rsidR="006D74EA" w:rsidRDefault="00016182" w:rsidP="006C0B77">
      <w:pPr>
        <w:spacing w:after="0"/>
        <w:ind w:firstLine="709"/>
        <w:jc w:val="both"/>
      </w:pPr>
      <w:r w:rsidRPr="00016182">
        <w:t>1</w:t>
      </w:r>
      <w:r w:rsidR="006D74EA">
        <w:t>3</w:t>
      </w:r>
      <w:r w:rsidRPr="00016182">
        <w:t xml:space="preserve">. Для участия в голосовании на выборах Президента избиратель получает бюллетень. Бюллетени для голосования изготовляются ШИК по числу избирателей, включенных в списки избирателей по форме (приложение 3). </w:t>
      </w:r>
    </w:p>
    <w:p w14:paraId="581C2294" w14:textId="77777777" w:rsidR="006D74EA" w:rsidRDefault="00016182" w:rsidP="006C0B77">
      <w:pPr>
        <w:spacing w:after="0"/>
        <w:ind w:firstLine="709"/>
        <w:jc w:val="both"/>
      </w:pPr>
      <w:r w:rsidRPr="00016182">
        <w:t xml:space="preserve">4. Итоги голосования и результаты выборов </w:t>
      </w:r>
    </w:p>
    <w:p w14:paraId="04203603" w14:textId="377F335E" w:rsidR="00F12C76" w:rsidRDefault="00016182" w:rsidP="006C0B77">
      <w:pPr>
        <w:spacing w:after="0"/>
        <w:ind w:firstLine="709"/>
        <w:jc w:val="both"/>
      </w:pPr>
      <w:r w:rsidRPr="00016182">
        <w:lastRenderedPageBreak/>
        <w:t xml:space="preserve">О времени и месте голосования ШИК обязана оповестить избирателей. В голосовании предоставляется возможность участвовать лицам, которые внесены в список избирателей. При получении бюллетеня избиратель ставит в списке избирателей свою подпись. Голосование проводится путем нанесения избирателем в бюллетене любого знака в квадрате, относящемся к кандидату, в пользу которого сделан выбор. Если избиратель считает, что при заполнении бюллетеня допустил ошибку, он вправе обратиться к члену ШИК, выдавшему бюллетень, с просьбой выдать ему новый бюллетень взамен испорченного. Сразу после окончания времени голосования ШИК открыто и гласно проводит подсчет голосов избирателей и составляет протокол об итогах голосования, в котором указывается количество избирателей, принявших участие в выборах, количество недействительных бюллетеней, обнаруженных в ящике для голосования, количество голосов, отданных за каждого из кандидатов. Кандидат, набравший наибольшее количество голосов избирателей, в случае отказа от должности извещает об этом ШИК в письменном виде до принятия постановления о результатах выборов, в течение одного дня после дня голосования. Не ранее чем через один день после дня голосования, на основании протокола об итогах голосования школьная избирательная комиссия принимает постановление о результатах выборов и определяет кандидата, набравшего наибольшее количество голосов избирателей. По итогам голосования определяется Президент и </w:t>
      </w:r>
      <w:r w:rsidR="006D74EA">
        <w:t>советники</w:t>
      </w:r>
      <w:r w:rsidRPr="00016182">
        <w:t xml:space="preserve"> школы. В трехдневный срок после определения результатов выборов в школе проводится инаугурация Президента школы. Организаторы выборов принимают решение о поощрении наиболее активных участников выборов, лучшего члена школьной избирательной комиссии</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36"/>
    <w:rsid w:val="00016182"/>
    <w:rsid w:val="00196A42"/>
    <w:rsid w:val="003F47CA"/>
    <w:rsid w:val="0061740D"/>
    <w:rsid w:val="006C0B77"/>
    <w:rsid w:val="006D74EA"/>
    <w:rsid w:val="007A4C0B"/>
    <w:rsid w:val="008242FF"/>
    <w:rsid w:val="00870751"/>
    <w:rsid w:val="00922C48"/>
    <w:rsid w:val="00B915B7"/>
    <w:rsid w:val="00C43236"/>
    <w:rsid w:val="00C461E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4F4F"/>
  <w15:chartTrackingRefBased/>
  <w15:docId w15:val="{698769B5-CAF0-4427-B8F3-3161A7D8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2024-12-16T16:27:00Z</dcterms:created>
  <dcterms:modified xsi:type="dcterms:W3CDTF">2024-12-16T16:44:00Z</dcterms:modified>
</cp:coreProperties>
</file>