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F9" w:rsidRPr="00E025AD" w:rsidRDefault="00C84E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4EC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-169545</wp:posOffset>
            </wp:positionV>
            <wp:extent cx="6583368" cy="9304317"/>
            <wp:effectExtent l="0" t="0" r="8255" b="0"/>
            <wp:wrapNone/>
            <wp:docPr id="1" name="Рисунок 1" descr="D:\рп\Scan_20250318_11225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\Scan_20250318_112253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68" cy="930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3F17" w:rsidRDefault="00703F17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17008393"/>
    </w:p>
    <w:p w:rsidR="00703F17" w:rsidRDefault="00703F17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4EC1" w:rsidRDefault="00C84EC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DA67F9" w:rsidRPr="00E025AD" w:rsidRDefault="00DA67F9" w:rsidP="00DA67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DA67F9" w:rsidRPr="00E025AD" w:rsidRDefault="00DA67F9" w:rsidP="00DA67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A67F9" w:rsidRPr="00E025AD" w:rsidRDefault="00DA67F9" w:rsidP="00DA67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A67F9" w:rsidRPr="00E025AD" w:rsidRDefault="00DA67F9" w:rsidP="00DA67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A67F9" w:rsidRPr="00E025AD" w:rsidRDefault="00DA67F9" w:rsidP="00DA67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DA67F9" w:rsidRPr="00E025AD" w:rsidRDefault="00DA67F9" w:rsidP="00DA67F9">
      <w:pPr>
        <w:rPr>
          <w:rFonts w:ascii="Times New Roman" w:hAnsi="Times New Roman" w:cs="Times New Roman"/>
          <w:sz w:val="24"/>
          <w:szCs w:val="24"/>
        </w:rPr>
        <w:sectPr w:rsidR="00DA67F9" w:rsidRPr="00E025AD">
          <w:pgSz w:w="11906" w:h="16383"/>
          <w:pgMar w:top="1134" w:right="850" w:bottom="1134" w:left="1701" w:header="720" w:footer="720" w:gutter="0"/>
          <w:cols w:space="720"/>
        </w:sect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7008391"/>
      <w:bookmarkEnd w:id="1"/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ИСТОРИЯ ДРЕВНЕГО МИРА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ПЕРВОБЫТНОСТЬ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Разложение первобытнообщинных отношений. На пороге цивилизации.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ДРЕВНИЙ МИР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Древний Восток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Понятие «Древний Восток». Карта Древневосточного мира.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Древний Египет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Древние цивилизации Месопотамии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Древний Вавилон. Царь Хаммурапи и его законы.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Нововавилонского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царства. Легендарные памятники города Вавилона.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Восточное Средиземноморье в древности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Персидская держава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Завоевания персов. Государство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Ахеменидов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Древняя Индия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ариев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 Северную Индию. Держава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. Государство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Гуптов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. Общественное устройство,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Древний Китай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Шихуанди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Древняя Греция. Эллинизм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Древнейшая Греция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Греческие полисы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Клисфена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Фемистокл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Саламинском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сражении, при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Платеях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Микале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Итоги греко-персидских войн.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Культура Древней Греции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Македонские завоевания. Эллинизм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Древний Рим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 Римского государства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Природа и население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Апеннинского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Римские завоевания в Средиземноморье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Поздняя Римская республика. Гражданские войны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Гракхов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Октавиана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Расцвет и падение Римской империи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императорской власти.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Культура Древнего Рима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СРЕДНИХ ВЕКОВ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Европы в раннее Средневековье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Усиление королевской власти. Салическая правда. Принятие франками христианства.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Мартелл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Верденский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раздел, его причины и значение.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Византийская империя в VI–ХI вв.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население империи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ромеев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Арабы в VI–ХI вв.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Средневековое европейское общество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ХII–ХV вв.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). Гуситское движение в Чехии.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Культура средневековой Европы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И.Гутенберг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Средние века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сегунов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доколумбовой Америки в Средние века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Средних веков.</w:t>
      </w:r>
    </w:p>
    <w:p w:rsidR="00DA67F9" w:rsidRPr="00E025AD" w:rsidRDefault="00DA67F9" w:rsidP="00DA67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:rsidR="00DA67F9" w:rsidRPr="00E025AD" w:rsidRDefault="00DA67F9" w:rsidP="00DA67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Беломорья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Русь в IX – начале XII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Северной Европы, кочевниками европейских степей. Русь в международной торговле. Путь «</w:t>
      </w:r>
      <w:proofErr w:type="gram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из варяг</w:t>
      </w:r>
      <w:proofErr w:type="gram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 греки». Волжский торговый путь. Языческий пантеон.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Русь в конце X – начале XII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Русь в середине XII – начале XIII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Русские земли и их соседи в середине XIII – XIV в.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единого Русского государства в XV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). Ереси.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Геннадиевская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КОНЕЦ XV – XVII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договор 1494 г. Открытие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Васко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Гамой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европейском обществе в XVI–XVII вв.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XVI–XVII вв.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Нацио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proofErr w:type="spellEnd"/>
      <w:proofErr w:type="gramEnd"/>
      <w:r w:rsidRPr="00E025AD">
        <w:rPr>
          <w:rFonts w:ascii="Times New Roman" w:hAnsi="Times New Roman" w:cs="Times New Roman"/>
          <w:color w:val="000000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Франция: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Англия.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Английская революция середины XVII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Центральной, Южной и Юго-Восточной Европы.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Международные отношения в XVI–XVII вв.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XVI–XVII вв.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Раннего Нового времени.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XVI–XVII вв.: ОТ ВЕЛИКОГО КНЯЖЕСТВА К ЦАРСТВУ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Россия в XVI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объединения русских земель.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Царствование Ивана IV.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Россия в конце XVI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Смутное время начала XVII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E025A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 войну против России. Оборона Смоленска.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Окончание Смуты.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. Поход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принца Владислава на Москву. Заключение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Россия в XVII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 XVII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 России в XVII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Сечью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. Восстание Богдана Хмельницкого. Пере-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1654–1667 гг.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XVI–XVII вв.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Наш край в XVI–XVII вв.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XVIII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Век Просвещения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Д’Аламбер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Монархии в Европе XVIII в.: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Великобритания в XVIII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Луддизм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Германские государства, монархия Габсбургов, итальянские земли в XVIII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монархия в XVIII в. Правление Марии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Терезии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Пиренейского полуострова.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Британские колонии в Северной Америке: борьба за независимость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Французская революция конца XVIII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Вареннский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в.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в.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Сегуны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дайме. Положение сословий. Культура стран Востока в XVIII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XVIII в.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КОНЦЕ XVII – XVIII в.: ОТ ЦАРСТВА К ИМПЕРИИ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Россия в эпоху преобразований Петра I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Причины и предпосылки преобразований.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политика.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Реформы управления.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Церковная реформа.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Прутский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Преобразования Петра I в области культуры.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Итоги, последствия и значение петровских преобразований. Образ Петра I в русской культуре.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Россия после Петра I. Дворцовые перевороты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Волын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proofErr w:type="gramEnd"/>
      <w:r w:rsidRPr="00E025AD">
        <w:rPr>
          <w:rFonts w:ascii="Times New Roman" w:hAnsi="Times New Roman" w:cs="Times New Roman"/>
          <w:color w:val="000000"/>
          <w:sz w:val="24"/>
          <w:szCs w:val="24"/>
        </w:rPr>
        <w:t>, Б. Х. Миниха в управлении и политической жизни страны.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Елизавете Петровне.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Петр III.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1760–1790-х гг.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политика Екатерины II.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во второй половине XVIII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, Прохоровы, Демидовы и др.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Водно-транспортные</w:t>
      </w:r>
      <w:proofErr w:type="gram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системы: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Макарьевская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Ирбитская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Свенская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Обострение социальных противоречий.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Новороссией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разделах Речи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Российской империи в XVIII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бла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городных</w:t>
      </w:r>
      <w:proofErr w:type="spellEnd"/>
      <w:proofErr w:type="gram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в.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XIX – НАЧАЛО ХХ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в начале XIX в.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Развитие индустриального общества в первой половине XIX в.: экономика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Страны Европы и Северной Америки в середине ХIХ – начале ХХ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Франция.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Соединенные Штаты Америки.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Экономическое и социально-политическое развитие стран Европы и США в конце XIX – начале ХХ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в.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Страны Азии в ХIХ – начале ХХ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. «Открытие Японии». Реставрация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Китай.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самоусиления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». Восстание «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ихэтуаней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Младотурецкая революция 1908–1909 гг.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Народы Африки в ХIХ – начале ХХ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Развитие культуры в XIX – начале ХХ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в.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в.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РОССИЙСКАЯ ИМПЕРИЯ В XIX – НАЧАЛЕ XX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 первой половине XIX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Народы России в первой половине XIX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и правовая модернизация страны при Александре II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 половине XIX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Россия на пороге ХХ в.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Наш край в XIX – начале ХХ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Обобщение.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революция 1917-1922 гг.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Возрождение страны с 2000-х гг. 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на современном этапе.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Трудовые достижения родного края.</w:t>
      </w:r>
    </w:p>
    <w:p w:rsidR="00DA67F9" w:rsidRPr="00E025AD" w:rsidRDefault="00DA67F9" w:rsidP="00DA67F9">
      <w:pPr>
        <w:rPr>
          <w:rFonts w:ascii="Times New Roman" w:hAnsi="Times New Roman" w:cs="Times New Roman"/>
          <w:sz w:val="24"/>
          <w:szCs w:val="24"/>
        </w:rPr>
        <w:sectPr w:rsidR="00DA67F9" w:rsidRPr="00E025AD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A67F9" w:rsidRPr="00E025AD" w:rsidRDefault="00DA67F9" w:rsidP="00DA67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025AD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координировать свои действия с другими членами команды; оценивать полученные результаты и свой вклад в общую работу.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A67F9" w:rsidRPr="00E025AD" w:rsidRDefault="00DA67F9" w:rsidP="00DA6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DA67F9" w:rsidRPr="00E025AD" w:rsidRDefault="00DA67F9" w:rsidP="00DA67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DA67F9" w:rsidRPr="00E025AD" w:rsidRDefault="00DA67F9" w:rsidP="00DA67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A67F9" w:rsidRPr="00E025AD" w:rsidRDefault="00DA67F9" w:rsidP="00DA67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DA67F9" w:rsidRPr="00E025AD" w:rsidRDefault="00DA67F9" w:rsidP="00DA67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A67F9" w:rsidRPr="00E025AD" w:rsidRDefault="00DA67F9" w:rsidP="00DA67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A67F9" w:rsidRPr="00E025AD" w:rsidRDefault="00DA67F9" w:rsidP="00DA67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A67F9" w:rsidRPr="00E025AD" w:rsidRDefault="00DA67F9" w:rsidP="00DA67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A67F9" w:rsidRPr="00E025AD" w:rsidRDefault="00DA67F9" w:rsidP="00DA67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A67F9" w:rsidRPr="00E025AD" w:rsidRDefault="00DA67F9" w:rsidP="00DA67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A67F9" w:rsidRPr="00E025AD" w:rsidRDefault="00DA67F9" w:rsidP="00DA67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A67F9" w:rsidRPr="00E025AD" w:rsidRDefault="00DA67F9" w:rsidP="00DA67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характеризовать условия жизни людей в древности;</w:t>
      </w:r>
    </w:p>
    <w:p w:rsidR="00DA67F9" w:rsidRPr="00E025AD" w:rsidRDefault="00DA67F9" w:rsidP="00DA67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:rsidR="00DA67F9" w:rsidRPr="00E025AD" w:rsidRDefault="00DA67F9" w:rsidP="00DA67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A67F9" w:rsidRPr="00E025AD" w:rsidRDefault="00DA67F9" w:rsidP="00DA67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DA67F9" w:rsidRPr="00E025AD" w:rsidRDefault="00DA67F9" w:rsidP="00DA67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A67F9" w:rsidRPr="00E025AD" w:rsidRDefault="00DA67F9" w:rsidP="00DA67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сравнивать исторические явления, определять их общие черты;</w:t>
      </w:r>
    </w:p>
    <w:p w:rsidR="00DA67F9" w:rsidRPr="00E025AD" w:rsidRDefault="00DA67F9" w:rsidP="00DA67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иллюстрировать общие явления, черты конкретными примерами;</w:t>
      </w:r>
    </w:p>
    <w:p w:rsidR="00DA67F9" w:rsidRPr="00E025AD" w:rsidRDefault="00DA67F9" w:rsidP="00DA67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:rsidR="00DA67F9" w:rsidRPr="00E025AD" w:rsidRDefault="00DA67F9" w:rsidP="00DA67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67F9" w:rsidRPr="00E025AD" w:rsidRDefault="00DA67F9" w:rsidP="00DA67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A67F9" w:rsidRPr="00E025AD" w:rsidRDefault="00DA67F9" w:rsidP="00DA67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A67F9" w:rsidRPr="00E025AD" w:rsidRDefault="00DA67F9" w:rsidP="00DA67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A67F9" w:rsidRPr="00E025AD" w:rsidRDefault="00DA67F9" w:rsidP="00DA67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DA67F9" w:rsidRPr="00E025AD" w:rsidRDefault="00DA67F9" w:rsidP="00DA67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A67F9" w:rsidRPr="00E025AD" w:rsidRDefault="00DA67F9" w:rsidP="00DA67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A67F9" w:rsidRPr="00E025AD" w:rsidRDefault="00DA67F9" w:rsidP="00DA67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DA67F9" w:rsidRPr="00E025AD" w:rsidRDefault="00DA67F9" w:rsidP="00DA67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A67F9" w:rsidRPr="00E025AD" w:rsidRDefault="00DA67F9" w:rsidP="00DA67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A67F9" w:rsidRPr="00E025AD" w:rsidRDefault="00DA67F9" w:rsidP="00DA67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A67F9" w:rsidRPr="00E025AD" w:rsidRDefault="00DA67F9" w:rsidP="00DA67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A67F9" w:rsidRPr="00E025AD" w:rsidRDefault="00DA67F9" w:rsidP="00DA67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A67F9" w:rsidRPr="00E025AD" w:rsidRDefault="00DA67F9" w:rsidP="00DA67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авторство, время, место создания источника;</w:t>
      </w:r>
    </w:p>
    <w:p w:rsidR="00DA67F9" w:rsidRPr="00E025AD" w:rsidRDefault="00DA67F9" w:rsidP="00DA67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A67F9" w:rsidRPr="00E025AD" w:rsidRDefault="00DA67F9" w:rsidP="00DA67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DA67F9" w:rsidRPr="00E025AD" w:rsidRDefault="00DA67F9" w:rsidP="00DA67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A67F9" w:rsidRPr="00E025AD" w:rsidRDefault="00DA67F9" w:rsidP="00DA67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DA67F9" w:rsidRPr="00E025AD" w:rsidRDefault="00DA67F9" w:rsidP="00DA67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A67F9" w:rsidRPr="00E025AD" w:rsidRDefault="00DA67F9" w:rsidP="00DA67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A67F9" w:rsidRPr="00E025AD" w:rsidRDefault="00DA67F9" w:rsidP="00DA67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DA67F9" w:rsidRPr="00E025AD" w:rsidRDefault="00DA67F9" w:rsidP="00DA67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A67F9" w:rsidRPr="00E025AD" w:rsidRDefault="00DA67F9" w:rsidP="00DA67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A67F9" w:rsidRPr="00E025AD" w:rsidRDefault="00DA67F9" w:rsidP="00DA67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A67F9" w:rsidRPr="00E025AD" w:rsidRDefault="00DA67F9" w:rsidP="00DA67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67F9" w:rsidRPr="00E025AD" w:rsidRDefault="00DA67F9" w:rsidP="00DA67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A67F9" w:rsidRPr="00E025AD" w:rsidRDefault="00DA67F9" w:rsidP="00DA67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A67F9" w:rsidRPr="00E025AD" w:rsidRDefault="00DA67F9" w:rsidP="00DA67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A67F9" w:rsidRPr="00E025AD" w:rsidRDefault="00DA67F9" w:rsidP="00DA67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DA67F9" w:rsidRPr="00E025AD" w:rsidRDefault="00DA67F9" w:rsidP="00DA67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DA67F9" w:rsidRPr="00E025AD" w:rsidRDefault="00DA67F9" w:rsidP="00DA67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DA67F9" w:rsidRPr="00E025AD" w:rsidRDefault="00DA67F9" w:rsidP="00DA67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DA67F9" w:rsidRPr="00E025AD" w:rsidRDefault="00DA67F9" w:rsidP="00DA67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DA67F9" w:rsidRPr="00E025AD" w:rsidRDefault="00DA67F9" w:rsidP="00DA67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A67F9" w:rsidRPr="00E025AD" w:rsidRDefault="00DA67F9" w:rsidP="00DA67F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DA67F9" w:rsidRPr="00E025AD" w:rsidRDefault="00DA67F9" w:rsidP="00DA67F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A67F9" w:rsidRPr="00E025AD" w:rsidRDefault="00DA67F9" w:rsidP="00DA67F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DA67F9" w:rsidRPr="00E025AD" w:rsidRDefault="00DA67F9" w:rsidP="00DA67F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DA67F9" w:rsidRPr="00E025AD" w:rsidRDefault="00DA67F9" w:rsidP="00DA67F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DA67F9" w:rsidRPr="00E025AD" w:rsidRDefault="00DA67F9" w:rsidP="00DA67F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сопоставлять и систематизировать информацию из нескольких однотипных источников.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A67F9" w:rsidRPr="00E025AD" w:rsidRDefault="00DA67F9" w:rsidP="00DA67F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DA67F9" w:rsidRPr="00E025AD" w:rsidRDefault="00DA67F9" w:rsidP="00DA67F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DA67F9" w:rsidRPr="00E025AD" w:rsidRDefault="00DA67F9" w:rsidP="00DA67F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DA67F9" w:rsidRPr="00E025AD" w:rsidRDefault="00DA67F9" w:rsidP="00DA67F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DA67F9" w:rsidRPr="00E025AD" w:rsidRDefault="00DA67F9" w:rsidP="00DA67F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DA67F9" w:rsidRPr="00E025AD" w:rsidRDefault="00DA67F9" w:rsidP="00DA67F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A67F9" w:rsidRPr="00E025AD" w:rsidRDefault="00DA67F9" w:rsidP="00DA67F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A67F9" w:rsidRPr="00E025AD" w:rsidRDefault="00DA67F9" w:rsidP="00DA67F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A67F9" w:rsidRPr="00E025AD" w:rsidRDefault="00DA67F9" w:rsidP="00DA67F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67F9" w:rsidRPr="00E025AD" w:rsidRDefault="00DA67F9" w:rsidP="00DA67F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DA67F9" w:rsidRPr="00E025AD" w:rsidRDefault="00DA67F9" w:rsidP="00DA67F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A67F9" w:rsidRPr="00E025AD" w:rsidRDefault="00DA67F9" w:rsidP="00DA67F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A67F9" w:rsidRPr="00E025AD" w:rsidRDefault="00DA67F9" w:rsidP="00DA67F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DA67F9" w:rsidRPr="00E025AD" w:rsidRDefault="00DA67F9" w:rsidP="00DA67F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DA67F9" w:rsidRPr="00E025AD" w:rsidRDefault="00DA67F9" w:rsidP="00DA67F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DA67F9" w:rsidRPr="00E025AD" w:rsidRDefault="00DA67F9" w:rsidP="00DA67F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DA67F9" w:rsidRPr="00E025AD" w:rsidRDefault="00DA67F9" w:rsidP="00DA67F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DA67F9" w:rsidRPr="00E025AD" w:rsidRDefault="00DA67F9" w:rsidP="00DA67F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A67F9" w:rsidRPr="00E025AD" w:rsidRDefault="00DA67F9" w:rsidP="00DA67F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A67F9" w:rsidRPr="00E025AD" w:rsidRDefault="00DA67F9" w:rsidP="00DA67F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A67F9" w:rsidRPr="00E025AD" w:rsidRDefault="00DA67F9" w:rsidP="00DA67F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DA67F9" w:rsidRPr="00E025AD" w:rsidRDefault="00DA67F9" w:rsidP="00DA67F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A67F9" w:rsidRPr="00E025AD" w:rsidRDefault="00DA67F9" w:rsidP="00DA67F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DA67F9" w:rsidRPr="00E025AD" w:rsidRDefault="00DA67F9" w:rsidP="00DA67F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DA67F9" w:rsidRPr="00E025AD" w:rsidRDefault="00DA67F9" w:rsidP="00DA67F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DA67F9" w:rsidRPr="00E025AD" w:rsidRDefault="00DA67F9" w:rsidP="00DA67F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DA67F9" w:rsidRPr="00E025AD" w:rsidRDefault="00DA67F9" w:rsidP="00DA67F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DA67F9" w:rsidRPr="00E025AD" w:rsidRDefault="00DA67F9" w:rsidP="00DA67F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A67F9" w:rsidRPr="00E025AD" w:rsidRDefault="00DA67F9" w:rsidP="00DA67F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A67F9" w:rsidRPr="00E025AD" w:rsidRDefault="00DA67F9" w:rsidP="00DA67F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DA67F9" w:rsidRPr="00E025AD" w:rsidRDefault="00DA67F9" w:rsidP="00DA67F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67F9" w:rsidRPr="00E025AD" w:rsidRDefault="00DA67F9" w:rsidP="00DA67F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DA67F9" w:rsidRPr="00E025AD" w:rsidRDefault="00DA67F9" w:rsidP="00DA67F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A67F9" w:rsidRPr="00E025AD" w:rsidRDefault="00DA67F9" w:rsidP="00DA67F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DA67F9" w:rsidRPr="00E025AD" w:rsidRDefault="00DA67F9" w:rsidP="00DA67F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DA67F9" w:rsidRPr="00E025AD" w:rsidRDefault="00DA67F9" w:rsidP="00DA67F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DA67F9" w:rsidRPr="00E025AD" w:rsidRDefault="00DA67F9" w:rsidP="00DA67F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DA67F9" w:rsidRPr="00E025AD" w:rsidRDefault="00DA67F9" w:rsidP="00DA67F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DA67F9" w:rsidRPr="00E025AD" w:rsidRDefault="00DA67F9" w:rsidP="00DA67F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DA67F9" w:rsidRPr="00E025AD" w:rsidRDefault="00DA67F9" w:rsidP="00DA67F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A67F9" w:rsidRPr="00E025AD" w:rsidRDefault="00DA67F9" w:rsidP="00DA67F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DA67F9" w:rsidRPr="00E025AD" w:rsidRDefault="00DA67F9" w:rsidP="00DA67F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распад СССР, сложные 1990-е гг., возрождение страны с 2000-х гг., воссоединение Крыма с Россией в 2014 г. 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A67F9" w:rsidRPr="00E025AD" w:rsidRDefault="00DA67F9" w:rsidP="00DA67F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DA67F9" w:rsidRPr="00E025AD" w:rsidRDefault="00DA67F9" w:rsidP="00DA67F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A67F9" w:rsidRPr="00E025AD" w:rsidRDefault="00DA67F9" w:rsidP="00DA67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A67F9" w:rsidRPr="00E025AD" w:rsidRDefault="00DA67F9" w:rsidP="00DA67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A67F9" w:rsidRPr="00E025AD" w:rsidRDefault="00DA67F9" w:rsidP="00DA67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DA67F9" w:rsidRPr="00E025AD" w:rsidRDefault="00DA67F9" w:rsidP="00DA67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A67F9" w:rsidRPr="00E025AD" w:rsidRDefault="00DA67F9" w:rsidP="00DA67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DA67F9" w:rsidRPr="00E025AD" w:rsidRDefault="00DA67F9" w:rsidP="00DA67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DA67F9" w:rsidRPr="00E025AD" w:rsidRDefault="00DA67F9" w:rsidP="00DA67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DA67F9" w:rsidRPr="00E025AD" w:rsidRDefault="00DA67F9" w:rsidP="00DA67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DA67F9" w:rsidRPr="00E025AD" w:rsidRDefault="00DA67F9" w:rsidP="00DA67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A67F9" w:rsidRPr="00E025AD" w:rsidRDefault="00DA67F9" w:rsidP="00DA67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A67F9" w:rsidRPr="00E025AD" w:rsidRDefault="00DA67F9" w:rsidP="00DA67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E02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DA67F9" w:rsidRPr="00E025AD" w:rsidRDefault="00DA67F9" w:rsidP="00DA67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A67F9" w:rsidRPr="00E025AD" w:rsidRDefault="00DA67F9" w:rsidP="00DA67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67F9" w:rsidRPr="00E025AD" w:rsidRDefault="00DA67F9" w:rsidP="00DA67F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DA67F9" w:rsidRPr="00E025AD" w:rsidRDefault="00DA67F9" w:rsidP="00DA67F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A67F9" w:rsidRPr="00E025AD" w:rsidRDefault="00DA67F9" w:rsidP="00DA67F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A67F9" w:rsidRPr="00E025AD" w:rsidRDefault="00DA67F9" w:rsidP="00DA6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A67F9" w:rsidRPr="00E025AD" w:rsidRDefault="00DA67F9" w:rsidP="00DA67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DA67F9" w:rsidRPr="00E025AD" w:rsidRDefault="00DA67F9" w:rsidP="00DA67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DA67F9" w:rsidRPr="00E025AD" w:rsidRDefault="00DA67F9" w:rsidP="00DA67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A67F9" w:rsidRPr="00F26280" w:rsidRDefault="00DA67F9" w:rsidP="00DA67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AD">
        <w:rPr>
          <w:rFonts w:ascii="Times New Roman" w:hAnsi="Times New Roman" w:cs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F26280" w:rsidRDefault="00F26280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317" w:rsidRDefault="00CD0317" w:rsidP="00F2628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280" w:rsidRPr="00E025AD" w:rsidRDefault="00F26280" w:rsidP="00F262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317" w:rsidRDefault="00CD0317" w:rsidP="00CD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0317" w:rsidRDefault="00CD0317" w:rsidP="00CD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071"/>
        <w:gridCol w:w="901"/>
        <w:gridCol w:w="1742"/>
        <w:gridCol w:w="1807"/>
        <w:gridCol w:w="2666"/>
      </w:tblGrid>
      <w:tr w:rsidR="00CD0317" w:rsidTr="00CD031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</w:tbl>
    <w:p w:rsidR="00CD0317" w:rsidRDefault="00CD0317" w:rsidP="00CD0317">
      <w:pPr>
        <w:sectPr w:rsidR="00CD0317" w:rsidSect="00CD031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D0317" w:rsidRDefault="00CD0317" w:rsidP="00CD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88"/>
        <w:gridCol w:w="920"/>
        <w:gridCol w:w="1784"/>
        <w:gridCol w:w="1851"/>
        <w:gridCol w:w="2733"/>
      </w:tblGrid>
      <w:tr w:rsidR="00CD0317" w:rsidTr="00CD031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</w:tbl>
    <w:p w:rsidR="00CD0317" w:rsidRDefault="00CD0317" w:rsidP="00CD0317">
      <w:pPr>
        <w:sectPr w:rsidR="00CD0317" w:rsidSect="00CD031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D0317" w:rsidRDefault="00CD0317" w:rsidP="00CD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099"/>
        <w:gridCol w:w="900"/>
        <w:gridCol w:w="1739"/>
        <w:gridCol w:w="1803"/>
        <w:gridCol w:w="2649"/>
      </w:tblGrid>
      <w:tr w:rsidR="00CD0317" w:rsidTr="00CD031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</w:tbl>
    <w:p w:rsidR="00CD0317" w:rsidRDefault="00CD0317" w:rsidP="00CD0317">
      <w:pPr>
        <w:sectPr w:rsidR="00CD0317" w:rsidSect="00CD031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D0317" w:rsidRDefault="00CD0317" w:rsidP="00CD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1977"/>
        <w:gridCol w:w="911"/>
        <w:gridCol w:w="1764"/>
        <w:gridCol w:w="1829"/>
        <w:gridCol w:w="2700"/>
      </w:tblGrid>
      <w:tr w:rsidR="00CD0317" w:rsidTr="00CD031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</w:tbl>
    <w:p w:rsidR="00CD0317" w:rsidRDefault="00CD0317" w:rsidP="00CD0317">
      <w:pPr>
        <w:sectPr w:rsidR="00CD0317" w:rsidSect="00CD031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D0317" w:rsidRDefault="00CD0317" w:rsidP="00CD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019"/>
        <w:gridCol w:w="908"/>
        <w:gridCol w:w="1757"/>
        <w:gridCol w:w="1822"/>
        <w:gridCol w:w="2678"/>
      </w:tblGrid>
      <w:tr w:rsidR="00CD0317" w:rsidTr="00CD031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317" w:rsidRDefault="00CD0317" w:rsidP="00CD0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lastRenderedPageBreak/>
              <w:t>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RPr="00A213CC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2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027227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</w:t>
            </w:r>
            <w:r w:rsidRPr="000272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  <w:tr w:rsidR="00CD0317" w:rsidTr="00CD0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317" w:rsidRPr="00027227" w:rsidRDefault="00CD0317" w:rsidP="00CD0317">
            <w:pPr>
              <w:spacing w:after="0"/>
              <w:ind w:left="135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 w:rsidRPr="0002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0317" w:rsidRDefault="00CD0317" w:rsidP="00CD0317"/>
        </w:tc>
      </w:tr>
    </w:tbl>
    <w:p w:rsidR="00CD0317" w:rsidRDefault="00CD0317" w:rsidP="00CD0317">
      <w:pPr>
        <w:sectPr w:rsidR="00CD0317" w:rsidSect="00CD031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26280" w:rsidRPr="00F26280" w:rsidRDefault="00F26280" w:rsidP="00F26280">
      <w:pPr>
        <w:rPr>
          <w:rFonts w:ascii="Times New Roman" w:hAnsi="Times New Roman" w:cs="Times New Roman"/>
          <w:b/>
          <w:sz w:val="24"/>
          <w:szCs w:val="24"/>
        </w:rPr>
      </w:pPr>
      <w:r w:rsidRPr="00F2628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26280">
        <w:rPr>
          <w:rFonts w:ascii="Times New Roman" w:hAnsi="Times New Roman" w:cs="Times New Roman"/>
          <w:sz w:val="24"/>
          <w:szCs w:val="24"/>
        </w:rPr>
        <w:t xml:space="preserve">История. Всеобщая история. История Нового времени. XVIII </w:t>
      </w:r>
      <w:proofErr w:type="gramStart"/>
      <w:r w:rsidRPr="00F26280">
        <w:rPr>
          <w:rFonts w:ascii="Times New Roman" w:hAnsi="Times New Roman" w:cs="Times New Roman"/>
          <w:sz w:val="24"/>
          <w:szCs w:val="24"/>
        </w:rPr>
        <w:t>век :</w:t>
      </w:r>
      <w:proofErr w:type="gramEnd"/>
      <w:r w:rsidRPr="00F26280">
        <w:rPr>
          <w:rFonts w:ascii="Times New Roman" w:hAnsi="Times New Roman" w:cs="Times New Roman"/>
          <w:sz w:val="24"/>
          <w:szCs w:val="24"/>
        </w:rPr>
        <w:t xml:space="preserve"> 8-й класс : учебник 8 класс/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• История России (в 2 частях), 7 класс/ Арсентьев Н.М., Данилов А.А.,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• История России (в 2 частях), 8 класс/ Арсентьев Н.М., Данилов А.А.,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• История России (в 2 частях), 9 класс/ Арсентьев Н.М., Данилов А.А.,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А.А. и другие; под редакцией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Древнего </w:t>
      </w:r>
      <w:proofErr w:type="gramStart"/>
      <w:r w:rsidRPr="00F26280">
        <w:rPr>
          <w:rFonts w:ascii="Times New Roman" w:hAnsi="Times New Roman" w:cs="Times New Roman"/>
          <w:sz w:val="24"/>
          <w:szCs w:val="24"/>
        </w:rPr>
        <w:t>мира :</w:t>
      </w:r>
      <w:proofErr w:type="gramEnd"/>
      <w:r w:rsidRPr="00F26280">
        <w:rPr>
          <w:rFonts w:ascii="Times New Roman" w:hAnsi="Times New Roman" w:cs="Times New Roman"/>
          <w:sz w:val="24"/>
          <w:szCs w:val="24"/>
        </w:rPr>
        <w:t xml:space="preserve"> 5-й класс : учебник /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Г. И., Свенцицкая И. С.; под ред.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Нового времени. Конец XV—XVII </w:t>
      </w:r>
      <w:proofErr w:type="gramStart"/>
      <w:r w:rsidRPr="00F26280">
        <w:rPr>
          <w:rFonts w:ascii="Times New Roman" w:hAnsi="Times New Roman" w:cs="Times New Roman"/>
          <w:sz w:val="24"/>
          <w:szCs w:val="24"/>
        </w:rPr>
        <w:t>век :</w:t>
      </w:r>
      <w:proofErr w:type="gramEnd"/>
      <w:r w:rsidRPr="00F26280">
        <w:rPr>
          <w:rFonts w:ascii="Times New Roman" w:hAnsi="Times New Roman" w:cs="Times New Roman"/>
          <w:sz w:val="24"/>
          <w:szCs w:val="24"/>
        </w:rPr>
        <w:t xml:space="preserve"> 7-й класс : учебник, 7 класс/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; под ред.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Нового времени. XIX—начало XX </w:t>
      </w:r>
      <w:proofErr w:type="gramStart"/>
      <w:r w:rsidRPr="00F26280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F26280">
        <w:rPr>
          <w:rFonts w:ascii="Times New Roman" w:hAnsi="Times New Roman" w:cs="Times New Roman"/>
          <w:sz w:val="24"/>
          <w:szCs w:val="24"/>
        </w:rPr>
        <w:t xml:space="preserve"> 9-й класс : учебник, 9 класс/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Средних </w:t>
      </w:r>
      <w:proofErr w:type="gramStart"/>
      <w:r w:rsidRPr="00F26280">
        <w:rPr>
          <w:rFonts w:ascii="Times New Roman" w:hAnsi="Times New Roman" w:cs="Times New Roman"/>
          <w:sz w:val="24"/>
          <w:szCs w:val="24"/>
        </w:rPr>
        <w:t>веков :</w:t>
      </w:r>
      <w:proofErr w:type="gramEnd"/>
      <w:r w:rsidRPr="00F26280">
        <w:rPr>
          <w:rFonts w:ascii="Times New Roman" w:hAnsi="Times New Roman" w:cs="Times New Roman"/>
          <w:sz w:val="24"/>
          <w:szCs w:val="24"/>
        </w:rPr>
        <w:t xml:space="preserve"> 6-й класс : учебник, 6 класс/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Е. В., Донской Г. М. ; под ред. Сванидзе А. А., Акционерное общество «Издательство «Просвещение»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• История России (в 2 частях), 6 класс/ Арсентьев Н.М., Данилов А.А.,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Стефанович.С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. и другие; под редакцией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</w:p>
    <w:p w:rsidR="00F26280" w:rsidRPr="00F26280" w:rsidRDefault="00F26280" w:rsidP="00F26280">
      <w:pPr>
        <w:rPr>
          <w:rFonts w:ascii="Times New Roman" w:hAnsi="Times New Roman" w:cs="Times New Roman"/>
          <w:b/>
          <w:sz w:val="24"/>
          <w:szCs w:val="24"/>
        </w:rPr>
      </w:pPr>
      <w:r w:rsidRPr="00F26280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>-Поурочные разработки История России Журавлево О.Н. Издательство «Просвещение» 2015г.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-Поурочные разработки по Истории России к учебнику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Арсеньтьев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Н.М., Данилов А.А. под ред. А.В.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>.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lastRenderedPageBreak/>
        <w:t xml:space="preserve"> -Рабочая тетрадь Всеобщая история 9 класс. 2021г.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-Рабочая тетрадь История России в 2-х частях 9 класс. 2021г.</w:t>
      </w:r>
    </w:p>
    <w:p w:rsidR="00F26280" w:rsidRPr="00F26280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-История России. 8 класс. Рабочая тетрадь - </w:t>
      </w:r>
      <w:proofErr w:type="spellStart"/>
      <w:r w:rsidRPr="00F26280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F26280">
        <w:rPr>
          <w:rFonts w:ascii="Times New Roman" w:hAnsi="Times New Roman" w:cs="Times New Roman"/>
          <w:sz w:val="24"/>
          <w:szCs w:val="24"/>
        </w:rPr>
        <w:t xml:space="preserve"> И.А., Данилов А.А</w:t>
      </w:r>
    </w:p>
    <w:p w:rsidR="00DA67F9" w:rsidRPr="00E025AD" w:rsidRDefault="00F26280" w:rsidP="00F26280">
      <w:pPr>
        <w:rPr>
          <w:rFonts w:ascii="Times New Roman" w:hAnsi="Times New Roman" w:cs="Times New Roman"/>
          <w:sz w:val="24"/>
          <w:szCs w:val="24"/>
        </w:rPr>
      </w:pPr>
      <w:r w:rsidRPr="00F26280">
        <w:rPr>
          <w:rFonts w:ascii="Times New Roman" w:hAnsi="Times New Roman" w:cs="Times New Roman"/>
          <w:sz w:val="24"/>
          <w:szCs w:val="24"/>
        </w:rPr>
        <w:t xml:space="preserve"> -Поурочные разработки История России Журавлево О.Н. Издательство «Просвещение» 2015г.</w:t>
      </w:r>
    </w:p>
    <w:sectPr w:rsidR="00DA67F9" w:rsidRPr="00E0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0B9"/>
    <w:multiLevelType w:val="multilevel"/>
    <w:tmpl w:val="92FC4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07871"/>
    <w:multiLevelType w:val="multilevel"/>
    <w:tmpl w:val="CB6EB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0627B"/>
    <w:multiLevelType w:val="multilevel"/>
    <w:tmpl w:val="A7A6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57D4F"/>
    <w:multiLevelType w:val="multilevel"/>
    <w:tmpl w:val="4482B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F18CD"/>
    <w:multiLevelType w:val="multilevel"/>
    <w:tmpl w:val="6A20C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FD7A5C"/>
    <w:multiLevelType w:val="multilevel"/>
    <w:tmpl w:val="EEBE7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613AB"/>
    <w:multiLevelType w:val="multilevel"/>
    <w:tmpl w:val="5B5E7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D56F2"/>
    <w:multiLevelType w:val="multilevel"/>
    <w:tmpl w:val="92487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7F18E2"/>
    <w:multiLevelType w:val="multilevel"/>
    <w:tmpl w:val="7E505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8901C3"/>
    <w:multiLevelType w:val="multilevel"/>
    <w:tmpl w:val="8D509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D624DB"/>
    <w:multiLevelType w:val="multilevel"/>
    <w:tmpl w:val="18D61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74572D"/>
    <w:multiLevelType w:val="multilevel"/>
    <w:tmpl w:val="34809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D54796"/>
    <w:multiLevelType w:val="multilevel"/>
    <w:tmpl w:val="01C4F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EF35CF"/>
    <w:multiLevelType w:val="multilevel"/>
    <w:tmpl w:val="E2CAE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4B1340"/>
    <w:multiLevelType w:val="multilevel"/>
    <w:tmpl w:val="4446B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D7249E"/>
    <w:multiLevelType w:val="multilevel"/>
    <w:tmpl w:val="DA766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586183"/>
    <w:multiLevelType w:val="multilevel"/>
    <w:tmpl w:val="49CA1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61356E"/>
    <w:multiLevelType w:val="multilevel"/>
    <w:tmpl w:val="0046E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8F1420"/>
    <w:multiLevelType w:val="multilevel"/>
    <w:tmpl w:val="76728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DE3831"/>
    <w:multiLevelType w:val="multilevel"/>
    <w:tmpl w:val="D58E2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1F368D"/>
    <w:multiLevelType w:val="multilevel"/>
    <w:tmpl w:val="E9C0F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5F699B"/>
    <w:multiLevelType w:val="multilevel"/>
    <w:tmpl w:val="4D66C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4B3B39"/>
    <w:multiLevelType w:val="multilevel"/>
    <w:tmpl w:val="5BC27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437D26"/>
    <w:multiLevelType w:val="multilevel"/>
    <w:tmpl w:val="D904F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340344"/>
    <w:multiLevelType w:val="multilevel"/>
    <w:tmpl w:val="C9F8B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DC498C"/>
    <w:multiLevelType w:val="multilevel"/>
    <w:tmpl w:val="80FCC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A22990"/>
    <w:multiLevelType w:val="multilevel"/>
    <w:tmpl w:val="67127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CA0D23"/>
    <w:multiLevelType w:val="multilevel"/>
    <w:tmpl w:val="4C5CD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9C2441"/>
    <w:multiLevelType w:val="multilevel"/>
    <w:tmpl w:val="27C6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861861"/>
    <w:multiLevelType w:val="multilevel"/>
    <w:tmpl w:val="DE04B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3B21C0"/>
    <w:multiLevelType w:val="multilevel"/>
    <w:tmpl w:val="1BB8C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81318E"/>
    <w:multiLevelType w:val="multilevel"/>
    <w:tmpl w:val="91865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36759D"/>
    <w:multiLevelType w:val="multilevel"/>
    <w:tmpl w:val="A2727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9A78BB"/>
    <w:multiLevelType w:val="multilevel"/>
    <w:tmpl w:val="E39C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7B5578"/>
    <w:multiLevelType w:val="multilevel"/>
    <w:tmpl w:val="69624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E03FC6"/>
    <w:multiLevelType w:val="multilevel"/>
    <w:tmpl w:val="8AA66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F778F3"/>
    <w:multiLevelType w:val="multilevel"/>
    <w:tmpl w:val="8D56C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5848FC"/>
    <w:multiLevelType w:val="multilevel"/>
    <w:tmpl w:val="6B8A1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4"/>
  </w:num>
  <w:num w:numId="5">
    <w:abstractNumId w:val="22"/>
  </w:num>
  <w:num w:numId="6">
    <w:abstractNumId w:val="15"/>
  </w:num>
  <w:num w:numId="7">
    <w:abstractNumId w:val="1"/>
  </w:num>
  <w:num w:numId="8">
    <w:abstractNumId w:val="32"/>
  </w:num>
  <w:num w:numId="9">
    <w:abstractNumId w:val="23"/>
  </w:num>
  <w:num w:numId="10">
    <w:abstractNumId w:val="25"/>
  </w:num>
  <w:num w:numId="11">
    <w:abstractNumId w:val="18"/>
  </w:num>
  <w:num w:numId="12">
    <w:abstractNumId w:val="26"/>
  </w:num>
  <w:num w:numId="13">
    <w:abstractNumId w:val="31"/>
  </w:num>
  <w:num w:numId="14">
    <w:abstractNumId w:val="28"/>
  </w:num>
  <w:num w:numId="15">
    <w:abstractNumId w:val="11"/>
  </w:num>
  <w:num w:numId="16">
    <w:abstractNumId w:val="37"/>
  </w:num>
  <w:num w:numId="17">
    <w:abstractNumId w:val="4"/>
  </w:num>
  <w:num w:numId="18">
    <w:abstractNumId w:val="29"/>
  </w:num>
  <w:num w:numId="19">
    <w:abstractNumId w:val="17"/>
  </w:num>
  <w:num w:numId="20">
    <w:abstractNumId w:val="8"/>
  </w:num>
  <w:num w:numId="21">
    <w:abstractNumId w:val="2"/>
  </w:num>
  <w:num w:numId="22">
    <w:abstractNumId w:val="16"/>
  </w:num>
  <w:num w:numId="23">
    <w:abstractNumId w:val="35"/>
  </w:num>
  <w:num w:numId="24">
    <w:abstractNumId w:val="30"/>
  </w:num>
  <w:num w:numId="25">
    <w:abstractNumId w:val="12"/>
  </w:num>
  <w:num w:numId="26">
    <w:abstractNumId w:val="7"/>
  </w:num>
  <w:num w:numId="27">
    <w:abstractNumId w:val="33"/>
  </w:num>
  <w:num w:numId="28">
    <w:abstractNumId w:val="0"/>
  </w:num>
  <w:num w:numId="29">
    <w:abstractNumId w:val="36"/>
  </w:num>
  <w:num w:numId="30">
    <w:abstractNumId w:val="3"/>
  </w:num>
  <w:num w:numId="31">
    <w:abstractNumId w:val="27"/>
  </w:num>
  <w:num w:numId="32">
    <w:abstractNumId w:val="10"/>
  </w:num>
  <w:num w:numId="33">
    <w:abstractNumId w:val="34"/>
  </w:num>
  <w:num w:numId="34">
    <w:abstractNumId w:val="6"/>
  </w:num>
  <w:num w:numId="35">
    <w:abstractNumId w:val="5"/>
  </w:num>
  <w:num w:numId="36">
    <w:abstractNumId w:val="24"/>
  </w:num>
  <w:num w:numId="37">
    <w:abstractNumId w:val="2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F9"/>
    <w:rsid w:val="00113EC0"/>
    <w:rsid w:val="00225ECD"/>
    <w:rsid w:val="006D34BE"/>
    <w:rsid w:val="00703F17"/>
    <w:rsid w:val="00B53253"/>
    <w:rsid w:val="00C84EC1"/>
    <w:rsid w:val="00CD0317"/>
    <w:rsid w:val="00DA67F9"/>
    <w:rsid w:val="00E025AD"/>
    <w:rsid w:val="00F2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5F854-4B83-424F-A9F0-2EAEFE92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6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A6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A6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A6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A67F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A67F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A67F9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A67F9"/>
    <w:rPr>
      <w:lang w:val="en-US"/>
    </w:rPr>
  </w:style>
  <w:style w:type="paragraph" w:styleId="a5">
    <w:name w:val="Normal Indent"/>
    <w:basedOn w:val="a"/>
    <w:uiPriority w:val="99"/>
    <w:unhideWhenUsed/>
    <w:rsid w:val="00DA67F9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A67F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A6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A67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DA6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A67F9"/>
    <w:rPr>
      <w:i/>
      <w:iCs/>
    </w:rPr>
  </w:style>
  <w:style w:type="character" w:styleId="ab">
    <w:name w:val="Hyperlink"/>
    <w:basedOn w:val="a0"/>
    <w:uiPriority w:val="99"/>
    <w:unhideWhenUsed/>
    <w:rsid w:val="00DA67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67F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Текст выноски Знак"/>
    <w:basedOn w:val="a0"/>
    <w:link w:val="ae"/>
    <w:uiPriority w:val="99"/>
    <w:semiHidden/>
    <w:rsid w:val="00DA67F9"/>
    <w:rPr>
      <w:rFonts w:ascii="Tahoma" w:hAnsi="Tahoma" w:cs="Tahoma"/>
      <w:sz w:val="16"/>
      <w:szCs w:val="16"/>
      <w:lang w:val="en-US"/>
    </w:rPr>
  </w:style>
  <w:style w:type="paragraph" w:styleId="ae">
    <w:name w:val="Balloon Text"/>
    <w:basedOn w:val="a"/>
    <w:link w:val="ad"/>
    <w:uiPriority w:val="99"/>
    <w:semiHidden/>
    <w:unhideWhenUsed/>
    <w:rsid w:val="00DA67F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table" w:customStyle="1" w:styleId="11">
    <w:name w:val="Сетка таблицы1"/>
    <w:basedOn w:val="a1"/>
    <w:next w:val="ac"/>
    <w:uiPriority w:val="59"/>
    <w:rsid w:val="00DA67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53</Pages>
  <Words>17748</Words>
  <Characters>101170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2024-09-17T01:46:00Z</dcterms:created>
  <dcterms:modified xsi:type="dcterms:W3CDTF">2025-03-18T04:27:00Z</dcterms:modified>
</cp:coreProperties>
</file>