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86FF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sz w:val="24"/>
          <w:szCs w:val="24"/>
        </w:rPr>
      </w:pPr>
      <w:bookmarkStart w:id="0" w:name="block-26217571"/>
      <w:r w:rsidRPr="00F92E21">
        <w:rPr>
          <w:rFonts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0869A348" w14:textId="77777777" w:rsidR="002A6A84" w:rsidRPr="00DF050E" w:rsidRDefault="002A6A84" w:rsidP="002A6A84">
      <w:pPr>
        <w:spacing w:line="240" w:lineRule="auto"/>
        <w:ind w:left="120"/>
        <w:jc w:val="center"/>
        <w:rPr>
          <w:rFonts w:cs="Times New Roman"/>
          <w:sz w:val="24"/>
          <w:szCs w:val="24"/>
        </w:rPr>
      </w:pPr>
      <w:bookmarkStart w:id="1" w:name="80b49891-40ec-4ab4-8be6-8343d170ad5f"/>
      <w:r w:rsidRPr="00DF050E">
        <w:rPr>
          <w:rFonts w:cs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1"/>
    </w:p>
    <w:p w14:paraId="57A9AEF0" w14:textId="77777777" w:rsidR="002A6A84" w:rsidRPr="00DF050E" w:rsidRDefault="002A6A84" w:rsidP="002A6A84">
      <w:pPr>
        <w:spacing w:line="240" w:lineRule="auto"/>
        <w:ind w:left="120"/>
        <w:jc w:val="center"/>
        <w:rPr>
          <w:rFonts w:cs="Times New Roman"/>
          <w:sz w:val="24"/>
          <w:szCs w:val="24"/>
        </w:rPr>
      </w:pPr>
      <w:bookmarkStart w:id="2" w:name="9ddc25da-3cd4-4709-b96f-e9d7f0a42b45"/>
      <w:r w:rsidRPr="00DF050E">
        <w:rPr>
          <w:rFonts w:cs="Times New Roman"/>
          <w:b/>
          <w:color w:val="000000"/>
          <w:sz w:val="24"/>
          <w:szCs w:val="24"/>
        </w:rPr>
        <w:t>Управление образования администрации Ачинского района</w:t>
      </w:r>
      <w:bookmarkEnd w:id="2"/>
    </w:p>
    <w:p w14:paraId="23A9065B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  <w:r w:rsidRPr="00F92E21">
        <w:rPr>
          <w:rFonts w:cs="Times New Roman"/>
          <w:b/>
          <w:color w:val="000000"/>
          <w:sz w:val="24"/>
          <w:szCs w:val="24"/>
        </w:rPr>
        <w:t>МБОУ "Малиновская СШ"</w:t>
      </w:r>
    </w:p>
    <w:p w14:paraId="26658A61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14:paraId="207A835B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14:paraId="170E04EA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14:paraId="0FDF4A18" w14:textId="77777777" w:rsidR="002A6A84" w:rsidRPr="00F92E21" w:rsidRDefault="002A6A84" w:rsidP="002A6A84">
      <w:pPr>
        <w:spacing w:line="240" w:lineRule="auto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14:paraId="3D44F413" w14:textId="1E997F39" w:rsidR="00CC57E6" w:rsidRDefault="00CC57E6" w:rsidP="00CC57E6">
      <w:pPr>
        <w:ind w:firstLine="0"/>
        <w:jc w:val="center"/>
        <w:rPr>
          <w:b/>
          <w:color w:val="000000"/>
          <w:sz w:val="28"/>
        </w:rPr>
      </w:pPr>
    </w:p>
    <w:p w14:paraId="515D220B" w14:textId="01B27C3C" w:rsidR="00CC57E6" w:rsidRDefault="00CC57E6" w:rsidP="00CC57E6">
      <w:pPr>
        <w:ind w:firstLine="0"/>
        <w:jc w:val="center"/>
        <w:rPr>
          <w:b/>
          <w:color w:val="000000"/>
          <w:sz w:val="28"/>
        </w:rPr>
      </w:pPr>
    </w:p>
    <w:p w14:paraId="3754CB0F" w14:textId="49B1BB93" w:rsidR="00167649" w:rsidRDefault="00167649" w:rsidP="00167649">
      <w:pPr>
        <w:ind w:firstLine="0"/>
        <w:rPr>
          <w:b/>
          <w:color w:val="000000"/>
          <w:sz w:val="28"/>
        </w:rPr>
      </w:pPr>
    </w:p>
    <w:p w14:paraId="4275C72D" w14:textId="3B66DBD8" w:rsidR="00167649" w:rsidRDefault="00167649" w:rsidP="00CC57E6">
      <w:pPr>
        <w:ind w:firstLine="0"/>
        <w:jc w:val="center"/>
        <w:rPr>
          <w:b/>
          <w:color w:val="000000"/>
          <w:sz w:val="28"/>
        </w:rPr>
      </w:pPr>
    </w:p>
    <w:p w14:paraId="740CC6C8" w14:textId="2932D447" w:rsidR="00167649" w:rsidRDefault="00167649" w:rsidP="00CC57E6">
      <w:pPr>
        <w:ind w:firstLine="0"/>
        <w:jc w:val="center"/>
        <w:rPr>
          <w:b/>
          <w:color w:val="000000"/>
          <w:sz w:val="28"/>
        </w:rPr>
      </w:pPr>
    </w:p>
    <w:p w14:paraId="18C3F592" w14:textId="77777777" w:rsidR="00CC57E6" w:rsidRDefault="00CC57E6" w:rsidP="00167649">
      <w:pPr>
        <w:ind w:firstLine="0"/>
        <w:rPr>
          <w:b/>
          <w:color w:val="000000"/>
          <w:sz w:val="28"/>
        </w:rPr>
      </w:pPr>
    </w:p>
    <w:p w14:paraId="437A8503" w14:textId="0D3BD33C" w:rsidR="002A6A84" w:rsidRPr="00167649" w:rsidRDefault="00167649" w:rsidP="00167649">
      <w:pPr>
        <w:ind w:firstLine="0"/>
        <w:jc w:val="center"/>
        <w:rPr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1E4548" wp14:editId="2BD4A510">
            <wp:simplePos x="0" y="0"/>
            <wp:positionH relativeFrom="column">
              <wp:posOffset>316230</wp:posOffset>
            </wp:positionH>
            <wp:positionV relativeFrom="paragraph">
              <wp:posOffset>-1543050</wp:posOffset>
            </wp:positionV>
            <wp:extent cx="5940425" cy="1665605"/>
            <wp:effectExtent l="0" t="0" r="317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A84" w:rsidRPr="00DF050E">
        <w:rPr>
          <w:b/>
          <w:color w:val="000000"/>
          <w:sz w:val="28"/>
        </w:rPr>
        <w:t>РАБОЧАЯ ПРОГРАММА</w:t>
      </w:r>
    </w:p>
    <w:p w14:paraId="4E4D8FC4" w14:textId="77777777" w:rsidR="002A6A84" w:rsidRPr="00DF050E" w:rsidRDefault="002A6A84" w:rsidP="002A6A84">
      <w:pPr>
        <w:spacing w:line="408" w:lineRule="auto"/>
        <w:ind w:left="120"/>
        <w:jc w:val="center"/>
      </w:pPr>
      <w:r w:rsidRPr="00DF050E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DF050E">
        <w:rPr>
          <w:color w:val="000000"/>
          <w:sz w:val="28"/>
        </w:rPr>
        <w:t xml:space="preserve"> 1141909)</w:t>
      </w:r>
    </w:p>
    <w:p w14:paraId="10913D94" w14:textId="77777777" w:rsidR="002A6A84" w:rsidRPr="00DF050E" w:rsidRDefault="002A6A84" w:rsidP="002A6A84">
      <w:pPr>
        <w:ind w:left="120"/>
        <w:jc w:val="center"/>
      </w:pPr>
    </w:p>
    <w:p w14:paraId="2EF41568" w14:textId="77777777" w:rsidR="002A6A84" w:rsidRPr="00DF050E" w:rsidRDefault="002A6A84" w:rsidP="002A6A84">
      <w:pPr>
        <w:spacing w:line="408" w:lineRule="auto"/>
        <w:ind w:left="120"/>
        <w:jc w:val="center"/>
      </w:pPr>
      <w:r w:rsidRPr="00DF050E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предмета «Музыка</w:t>
      </w:r>
      <w:r w:rsidRPr="00DF050E">
        <w:rPr>
          <w:b/>
          <w:color w:val="000000"/>
          <w:sz w:val="28"/>
        </w:rPr>
        <w:t>»</w:t>
      </w:r>
    </w:p>
    <w:p w14:paraId="64E60AEC" w14:textId="77777777" w:rsidR="002A6A84" w:rsidRPr="00DF050E" w:rsidRDefault="002A6A84" w:rsidP="002A6A84">
      <w:pPr>
        <w:spacing w:line="408" w:lineRule="auto"/>
        <w:ind w:left="120"/>
        <w:jc w:val="center"/>
      </w:pPr>
      <w:r w:rsidRPr="00DF050E">
        <w:rPr>
          <w:color w:val="000000"/>
          <w:sz w:val="28"/>
        </w:rPr>
        <w:t>для обучающихся 1</w:t>
      </w:r>
      <w:r w:rsidRPr="00DF050E">
        <w:rPr>
          <w:rFonts w:ascii="Calibri" w:hAnsi="Calibri"/>
          <w:color w:val="000000"/>
          <w:sz w:val="28"/>
        </w:rPr>
        <w:t xml:space="preserve">– </w:t>
      </w:r>
      <w:r w:rsidRPr="00DF050E">
        <w:rPr>
          <w:color w:val="000000"/>
          <w:sz w:val="28"/>
        </w:rPr>
        <w:t>4 классов</w:t>
      </w:r>
    </w:p>
    <w:p w14:paraId="683DFF43" w14:textId="77777777" w:rsidR="002A6A84" w:rsidRPr="00DF050E" w:rsidRDefault="002A6A84" w:rsidP="002A6A84">
      <w:pPr>
        <w:ind w:left="120"/>
        <w:jc w:val="center"/>
      </w:pPr>
    </w:p>
    <w:p w14:paraId="2D768D06" w14:textId="77777777" w:rsidR="002A6A84" w:rsidRPr="00DF050E" w:rsidRDefault="002A6A84" w:rsidP="002A6A84">
      <w:pPr>
        <w:ind w:left="120"/>
        <w:jc w:val="center"/>
      </w:pPr>
    </w:p>
    <w:p w14:paraId="380CF74C" w14:textId="77777777" w:rsidR="002A6A84" w:rsidRPr="00DF050E" w:rsidRDefault="002A6A84" w:rsidP="002A6A84">
      <w:pPr>
        <w:ind w:left="120"/>
        <w:jc w:val="center"/>
      </w:pPr>
    </w:p>
    <w:p w14:paraId="6477E976" w14:textId="77777777" w:rsidR="002A6A84" w:rsidRPr="00DF050E" w:rsidRDefault="002A6A84" w:rsidP="002A6A84">
      <w:pPr>
        <w:ind w:left="120"/>
        <w:jc w:val="center"/>
      </w:pPr>
    </w:p>
    <w:p w14:paraId="67443F50" w14:textId="77777777" w:rsidR="002A6A84" w:rsidRPr="00DF050E" w:rsidRDefault="002A6A84" w:rsidP="002A6A84">
      <w:pPr>
        <w:ind w:left="120"/>
        <w:jc w:val="center"/>
      </w:pPr>
    </w:p>
    <w:p w14:paraId="403DCC09" w14:textId="77777777" w:rsidR="002A6A84" w:rsidRPr="00DF050E" w:rsidRDefault="002A6A84" w:rsidP="002A6A84">
      <w:pPr>
        <w:ind w:left="120"/>
        <w:jc w:val="center"/>
      </w:pPr>
    </w:p>
    <w:p w14:paraId="1DC9454C" w14:textId="77777777" w:rsidR="002A6A84" w:rsidRPr="00DF050E" w:rsidRDefault="002A6A84" w:rsidP="002A6A84">
      <w:pPr>
        <w:ind w:left="120"/>
        <w:jc w:val="center"/>
      </w:pPr>
    </w:p>
    <w:p w14:paraId="4D7427C9" w14:textId="77777777" w:rsidR="002A6A84" w:rsidRPr="00DF050E" w:rsidRDefault="002A6A84" w:rsidP="002A6A84">
      <w:pPr>
        <w:ind w:left="120"/>
        <w:jc w:val="center"/>
      </w:pPr>
    </w:p>
    <w:p w14:paraId="7C27262E" w14:textId="77777777" w:rsidR="002A6A84" w:rsidRPr="00DF050E" w:rsidRDefault="002A6A84" w:rsidP="002A6A84">
      <w:pPr>
        <w:ind w:left="120"/>
        <w:jc w:val="center"/>
      </w:pPr>
    </w:p>
    <w:p w14:paraId="04F09C97" w14:textId="77777777" w:rsidR="002A6A84" w:rsidRPr="00DF050E" w:rsidRDefault="002A6A84" w:rsidP="002A6A84">
      <w:pPr>
        <w:ind w:left="120"/>
        <w:jc w:val="center"/>
      </w:pPr>
    </w:p>
    <w:p w14:paraId="1DB3F34C" w14:textId="77777777" w:rsidR="002A6A84" w:rsidRPr="00DF050E" w:rsidRDefault="002A6A84" w:rsidP="002A6A84">
      <w:pPr>
        <w:ind w:left="120"/>
        <w:jc w:val="center"/>
      </w:pPr>
    </w:p>
    <w:p w14:paraId="1B89650E" w14:textId="77777777" w:rsidR="002A6A84" w:rsidRPr="00DF050E" w:rsidRDefault="002A6A84" w:rsidP="002A6A84">
      <w:pPr>
        <w:ind w:left="120"/>
        <w:jc w:val="center"/>
      </w:pPr>
    </w:p>
    <w:p w14:paraId="00F697A4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  <w:r w:rsidRPr="00DF050E">
        <w:rPr>
          <w:color w:val="000000"/>
          <w:sz w:val="28"/>
        </w:rPr>
        <w:t>​</w:t>
      </w:r>
      <w:bookmarkStart w:id="3" w:name="6efb4b3f-b311-4243-8bdc-9c68fbe3f27d"/>
    </w:p>
    <w:p w14:paraId="0F2421FB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783864E3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2683417B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1473C1DC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37E0D4E9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4754CD21" w14:textId="77777777" w:rsidR="002A6A84" w:rsidRDefault="002A6A84" w:rsidP="002A6A84">
      <w:pPr>
        <w:ind w:left="120"/>
        <w:jc w:val="center"/>
        <w:rPr>
          <w:color w:val="000000"/>
          <w:sz w:val="28"/>
        </w:rPr>
      </w:pPr>
    </w:p>
    <w:p w14:paraId="102854A1" w14:textId="77777777" w:rsidR="00CC57E6" w:rsidRDefault="00CC57E6" w:rsidP="002A6A84">
      <w:pPr>
        <w:ind w:left="120"/>
        <w:jc w:val="center"/>
        <w:rPr>
          <w:b/>
          <w:color w:val="000000"/>
          <w:sz w:val="28"/>
        </w:rPr>
      </w:pPr>
    </w:p>
    <w:p w14:paraId="13894E43" w14:textId="77777777" w:rsidR="00CC57E6" w:rsidRDefault="00CC57E6" w:rsidP="002A6A84">
      <w:pPr>
        <w:ind w:left="120"/>
        <w:jc w:val="center"/>
        <w:rPr>
          <w:b/>
          <w:color w:val="000000"/>
          <w:sz w:val="28"/>
        </w:rPr>
      </w:pPr>
    </w:p>
    <w:p w14:paraId="3D8460B2" w14:textId="77777777" w:rsidR="00CC57E6" w:rsidRDefault="00CC57E6" w:rsidP="002A6A84">
      <w:pPr>
        <w:ind w:left="120"/>
        <w:jc w:val="center"/>
        <w:rPr>
          <w:b/>
          <w:color w:val="000000"/>
          <w:sz w:val="28"/>
        </w:rPr>
      </w:pPr>
    </w:p>
    <w:p w14:paraId="1B4E46B4" w14:textId="158C2C18" w:rsidR="002A6A84" w:rsidRPr="00DF050E" w:rsidRDefault="002A6A84" w:rsidP="002A6A84">
      <w:pPr>
        <w:ind w:left="120"/>
        <w:jc w:val="center"/>
      </w:pPr>
      <w:r w:rsidRPr="00DF050E">
        <w:rPr>
          <w:b/>
          <w:color w:val="000000"/>
          <w:sz w:val="28"/>
        </w:rPr>
        <w:t xml:space="preserve">п. Малиновка </w:t>
      </w:r>
      <w:bookmarkEnd w:id="3"/>
      <w:r w:rsidRPr="00DF050E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DF050E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  <w:r w:rsidRPr="00DF050E">
        <w:rPr>
          <w:b/>
          <w:color w:val="000000"/>
          <w:sz w:val="28"/>
        </w:rPr>
        <w:t>‌</w:t>
      </w:r>
      <w:r w:rsidRPr="00DF050E">
        <w:rPr>
          <w:color w:val="000000"/>
          <w:sz w:val="28"/>
        </w:rPr>
        <w:t>​</w:t>
      </w:r>
    </w:p>
    <w:p w14:paraId="24FB2775" w14:textId="77777777" w:rsidR="002A6A84" w:rsidRPr="00DF050E" w:rsidRDefault="002A6A84" w:rsidP="002A6A84">
      <w:pPr>
        <w:ind w:left="120"/>
      </w:pPr>
    </w:p>
    <w:p w14:paraId="52257298" w14:textId="77777777" w:rsidR="005112A0" w:rsidRPr="00C524FD" w:rsidRDefault="005112A0" w:rsidP="002A6A84">
      <w:pPr>
        <w:spacing w:line="264" w:lineRule="auto"/>
        <w:ind w:left="120"/>
        <w:jc w:val="center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ПОЯСНИТЕЛЬНАЯ ЗАПИСКА</w:t>
      </w:r>
    </w:p>
    <w:p w14:paraId="01AA08D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7320D3F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D71E5E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C524FD">
        <w:rPr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58ED06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Программа по музыке предусматривает</w:t>
      </w:r>
      <w:r w:rsidRPr="00C524FD">
        <w:rPr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2DEADD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3BF7BC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3FB579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C5BB90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Основная цель программы по музыке</w:t>
      </w:r>
      <w:r w:rsidRPr="00C524FD">
        <w:rPr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5D55F5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C524FD">
        <w:rPr>
          <w:color w:val="000000"/>
          <w:sz w:val="24"/>
          <w:szCs w:val="24"/>
        </w:rPr>
        <w:t>:</w:t>
      </w:r>
    </w:p>
    <w:p w14:paraId="65B654E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14:paraId="1EE32D4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C4BF79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5965778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Важнейшие задачи обучения музыке</w:t>
      </w:r>
      <w:r w:rsidRPr="00C524FD">
        <w:rPr>
          <w:color w:val="000000"/>
          <w:sz w:val="24"/>
          <w:szCs w:val="24"/>
        </w:rPr>
        <w:t xml:space="preserve"> на уровне начального общего образования:</w:t>
      </w:r>
    </w:p>
    <w:p w14:paraId="24A7479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14:paraId="407151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64235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509948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B93124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42FDE9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B7C242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4847E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9FACD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5B690E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C524FD">
        <w:rPr>
          <w:color w:val="000000"/>
          <w:sz w:val="24"/>
          <w:szCs w:val="24"/>
        </w:rPr>
        <w:t>(тематическими линиями):</w:t>
      </w:r>
    </w:p>
    <w:p w14:paraId="27E2072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инвариантные:</w:t>
      </w:r>
    </w:p>
    <w:p w14:paraId="253901B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1 «Народная музыка России»; </w:t>
      </w:r>
    </w:p>
    <w:p w14:paraId="17048D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2 «Классическая музыка»; </w:t>
      </w:r>
    </w:p>
    <w:p w14:paraId="24BCBDE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3 «Музыка в жизни человека» </w:t>
      </w:r>
    </w:p>
    <w:p w14:paraId="77CF2C3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вариативные:</w:t>
      </w:r>
    </w:p>
    <w:p w14:paraId="61E176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4 «Музыка народов мира»; </w:t>
      </w:r>
    </w:p>
    <w:p w14:paraId="218A2C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5 «Духовная музыка»; </w:t>
      </w:r>
    </w:p>
    <w:p w14:paraId="4CE7E34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6 «Музыка театра и кино»; </w:t>
      </w:r>
    </w:p>
    <w:p w14:paraId="77067E6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модуль № 7 «Современная музыкальная культура»; </w:t>
      </w:r>
    </w:p>
    <w:p w14:paraId="4F2BC8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модуль № 8 «Музыкальная грамота»</w:t>
      </w:r>
    </w:p>
    <w:p w14:paraId="5DBB82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D8E32C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Общее число часов</w:t>
      </w:r>
      <w:r w:rsidRPr="00C524FD">
        <w:rPr>
          <w:color w:val="000000"/>
          <w:sz w:val="24"/>
          <w:szCs w:val="24"/>
        </w:rPr>
        <w:t>, рекомендованных для изучения музыки ‑ 135 часов:</w:t>
      </w:r>
    </w:p>
    <w:p w14:paraId="533FA8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 1 классе – 33 часа (1 час в неделю), </w:t>
      </w:r>
    </w:p>
    <w:p w14:paraId="4C36FC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во 2 классе – 34 часа (1 час в неделю), </w:t>
      </w:r>
    </w:p>
    <w:p w14:paraId="7488F83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 3 классе – 34 часа (1 час в неделю), </w:t>
      </w:r>
    </w:p>
    <w:p w14:paraId="45A6BDE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 4 классе – 34 часа (1 час в неделю).</w:t>
      </w:r>
    </w:p>
    <w:p w14:paraId="28D1219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A0348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0D7063" w14:textId="77777777" w:rsidR="005112A0" w:rsidRPr="00C524FD" w:rsidRDefault="005112A0" w:rsidP="005112A0">
      <w:pPr>
        <w:rPr>
          <w:sz w:val="24"/>
          <w:szCs w:val="24"/>
        </w:rPr>
        <w:sectPr w:rsidR="005112A0" w:rsidRPr="00C524FD" w:rsidSect="002A6A84">
          <w:pgSz w:w="11906" w:h="16383"/>
          <w:pgMar w:top="1134" w:right="424" w:bottom="1134" w:left="1134" w:header="720" w:footer="720" w:gutter="0"/>
          <w:cols w:space="720"/>
        </w:sectPr>
      </w:pPr>
    </w:p>
    <w:p w14:paraId="7D9D668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bookmarkStart w:id="5" w:name="block-26217572"/>
      <w:bookmarkEnd w:id="0"/>
      <w:r w:rsidRPr="00C524FD">
        <w:rPr>
          <w:b/>
          <w:color w:val="000000"/>
          <w:sz w:val="24"/>
          <w:szCs w:val="24"/>
        </w:rPr>
        <w:lastRenderedPageBreak/>
        <w:t>СОДЕРЖАНИЕ ОБУЧЕНИЯ</w:t>
      </w:r>
    </w:p>
    <w:p w14:paraId="1A73E7F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6B95F5B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Инвариантные модули</w:t>
      </w:r>
    </w:p>
    <w:p w14:paraId="730086A2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7639D92D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1 «Народная музыка России»</w:t>
      </w:r>
    </w:p>
    <w:p w14:paraId="244D9BF2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50644B7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2B0B33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Край, в котором ты живёшь</w:t>
      </w:r>
    </w:p>
    <w:p w14:paraId="3FD7C5F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14:paraId="53D2095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BBD376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504553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14:paraId="724632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A0CBE6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Русский фольклор</w:t>
      </w:r>
    </w:p>
    <w:p w14:paraId="25F0739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48E63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598BA4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14:paraId="3F2EC56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056EB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14:paraId="219C836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C6AA0D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Русские народные музыкальные инструменты</w:t>
      </w:r>
    </w:p>
    <w:p w14:paraId="71A897A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BCF4CD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0AC4C11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14:paraId="393013C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тембров инструментов;</w:t>
      </w:r>
    </w:p>
    <w:p w14:paraId="0473884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классификация на группы духовых, ударных, струнных;</w:t>
      </w:r>
    </w:p>
    <w:p w14:paraId="5F3F83C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22AF326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362E3D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7081EF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D983E0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Сказки, мифы и легенды</w:t>
      </w:r>
    </w:p>
    <w:p w14:paraId="5491302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0F1CB5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712D41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манерой сказывания нараспев;</w:t>
      </w:r>
    </w:p>
    <w:p w14:paraId="68608B5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14:paraId="5ACE7FE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14:paraId="3F0D2E4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14:paraId="77B4916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53B5783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Жанры музыкального фольклора</w:t>
      </w:r>
    </w:p>
    <w:p w14:paraId="30992BD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F3466A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852AB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369C35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1C95BE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14:paraId="44D7A9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0A0955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14:paraId="4B8EFDC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7ABACB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Народные праздники</w:t>
      </w:r>
    </w:p>
    <w:p w14:paraId="200CC8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57504A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53F99C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3FB932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54A196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14:paraId="26BDB8D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посещение театра, театрализованного представления;</w:t>
      </w:r>
    </w:p>
    <w:p w14:paraId="57691F4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14:paraId="76E25E8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Первые артисты, народный театр</w:t>
      </w:r>
    </w:p>
    <w:p w14:paraId="6550680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Скоморохи. Ярмарочный балаган. Вертеп.</w:t>
      </w:r>
    </w:p>
    <w:p w14:paraId="58B3EDC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09B589D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учебных, справочных текстов по теме;</w:t>
      </w:r>
    </w:p>
    <w:p w14:paraId="1476C15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учителем;</w:t>
      </w:r>
    </w:p>
    <w:p w14:paraId="2AE33F0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скоморошин;</w:t>
      </w:r>
    </w:p>
    <w:p w14:paraId="6AF6D4E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A51789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Фольклор народов России</w:t>
      </w:r>
    </w:p>
    <w:p w14:paraId="428BB27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44B2E6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33F890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14:paraId="477864B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0BCFA3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14:paraId="1CD867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517B57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999127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14:paraId="3066F5B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8EE339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53D2EB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диалог с учителем о значении фольклористики; </w:t>
      </w:r>
    </w:p>
    <w:p w14:paraId="7735479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учебных, популярных текстов о собирателях фольклора;</w:t>
      </w:r>
    </w:p>
    <w:p w14:paraId="52085F6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14:paraId="264083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приёмов обработки, развития народных мелодий;</w:t>
      </w:r>
    </w:p>
    <w:p w14:paraId="13F34FE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14:paraId="784BF16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14:paraId="147902F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14:paraId="0174867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E56716B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054A03F2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2 «Классическая музыка»</w:t>
      </w:r>
      <w:r w:rsidRPr="00C524FD">
        <w:rPr>
          <w:color w:val="000000"/>
          <w:sz w:val="24"/>
          <w:szCs w:val="24"/>
        </w:rPr>
        <w:t xml:space="preserve"> </w:t>
      </w:r>
    </w:p>
    <w:p w14:paraId="0386137D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49A65B3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E05CDF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Композитор – исполнитель – слушатель</w:t>
      </w:r>
    </w:p>
    <w:p w14:paraId="0FBAF15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1C97F6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7A2A7D3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просмотр видеозаписи концерта; </w:t>
      </w:r>
    </w:p>
    <w:p w14:paraId="4B12BA8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музыки, рассматривание иллюстраций;</w:t>
      </w:r>
    </w:p>
    <w:p w14:paraId="288A267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диалог с учителем по теме занятия; </w:t>
      </w:r>
    </w:p>
    <w:p w14:paraId="56F21B7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11375B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правил поведения на концерте;</w:t>
      </w:r>
    </w:p>
    <w:p w14:paraId="0298127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F0984C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Композиторы – детям</w:t>
      </w:r>
    </w:p>
    <w:p w14:paraId="4B36769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370829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0E4E4E0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D14D3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подбор эпитетов, иллюстраций к музыке;</w:t>
      </w:r>
    </w:p>
    <w:p w14:paraId="5303286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жанра;</w:t>
      </w:r>
    </w:p>
    <w:p w14:paraId="3B329D5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викторина;</w:t>
      </w:r>
    </w:p>
    <w:p w14:paraId="1FCBC25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EC51D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Оркестр</w:t>
      </w:r>
    </w:p>
    <w:p w14:paraId="130D4A3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FE55CB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D2314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 в исполнении оркестра;</w:t>
      </w:r>
    </w:p>
    <w:p w14:paraId="65CCBC9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видеозаписи;</w:t>
      </w:r>
    </w:p>
    <w:p w14:paraId="7A6B781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диалог с учителем о роли дирижёра,</w:t>
      </w:r>
      <w:r w:rsidRPr="00C524FD">
        <w:rPr>
          <w:i/>
          <w:color w:val="000000"/>
          <w:sz w:val="24"/>
          <w:szCs w:val="24"/>
        </w:rPr>
        <w:t xml:space="preserve"> </w:t>
      </w:r>
      <w:r w:rsidRPr="00C524FD">
        <w:rPr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14:paraId="07EB140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и исполнение песен соответствующей тематики;</w:t>
      </w:r>
    </w:p>
    <w:p w14:paraId="606B116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687684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Музыкальные инструменты. Фортепиано</w:t>
      </w:r>
    </w:p>
    <w:p w14:paraId="13B70B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04DC72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72DD84F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многообразием красок фортепиано;</w:t>
      </w:r>
    </w:p>
    <w:p w14:paraId="374316A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14:paraId="23C8E88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14:paraId="6D8E219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детских пьес на фортепиано в исполнении учителя;</w:t>
      </w:r>
    </w:p>
    <w:p w14:paraId="00AAA84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E071F6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24BE02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Музыкальные инструменты. Флейта</w:t>
      </w:r>
    </w:p>
    <w:p w14:paraId="13E2E63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2A6840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923D54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14:paraId="7EBA3C1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14:paraId="499F544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0703A0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Музыкальные инструменты. Скрипка, виолончель</w:t>
      </w:r>
    </w:p>
    <w:p w14:paraId="6C6ECE0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1E3825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00C433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14:paraId="317B2EF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DC62E2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14:paraId="16E52EE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14588F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Вокальная музыка</w:t>
      </w:r>
    </w:p>
    <w:p w14:paraId="13A37FC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269193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4F8D70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95DFA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жанрами вокальной музыки;</w:t>
      </w:r>
    </w:p>
    <w:p w14:paraId="154E41F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вокальных произведений композиторов-классиков;</w:t>
      </w:r>
    </w:p>
    <w:p w14:paraId="7644EBD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14:paraId="4D181B1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14:paraId="30D399D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проблемная ситуация: что значит красивое пение;</w:t>
      </w:r>
    </w:p>
    <w:p w14:paraId="40C2BE0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14:paraId="0A01E1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14:paraId="0542159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14:paraId="534391A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Инструментальная музыка</w:t>
      </w:r>
    </w:p>
    <w:p w14:paraId="6236C1C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14:paraId="69B4C58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70AF53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жанрами камерной инструментальной музыки;</w:t>
      </w:r>
    </w:p>
    <w:p w14:paraId="5A6EB7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 композиторов-классиков;</w:t>
      </w:r>
    </w:p>
    <w:p w14:paraId="648EAF8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комплекса выразительных средств;</w:t>
      </w:r>
    </w:p>
    <w:p w14:paraId="50F0CFB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описание своего впечатления от восприятия;</w:t>
      </w:r>
    </w:p>
    <w:p w14:paraId="415E95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викторина;</w:t>
      </w:r>
    </w:p>
    <w:p w14:paraId="64AC452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14:paraId="3FE5BEE3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Программная музыка</w:t>
      </w:r>
    </w:p>
    <w:p w14:paraId="6BD8DC8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14:paraId="799063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3445FA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 программной музыки;</w:t>
      </w:r>
    </w:p>
    <w:p w14:paraId="6115CB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14:paraId="1C3A49A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328753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Симфоническая музыка</w:t>
      </w:r>
    </w:p>
    <w:p w14:paraId="4226A2B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14:paraId="5F3E16F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C04A8B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14:paraId="09C99F9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14:paraId="16FD452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фрагментов симфонической музыки;</w:t>
      </w:r>
    </w:p>
    <w:p w14:paraId="0D5260A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«дирижирование» оркестром;</w:t>
      </w:r>
    </w:p>
    <w:p w14:paraId="2C51BF3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викторина;</w:t>
      </w:r>
    </w:p>
    <w:p w14:paraId="5721090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14:paraId="2963406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>Русские композиторы-классики</w:t>
      </w:r>
    </w:p>
    <w:p w14:paraId="5FAAB5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14:paraId="330ECD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9F628A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5381E28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38DC7C2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D93006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0B84AB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7BB7B71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14:paraId="51F6E0A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0714C8ED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Европейские композиторы-классики</w:t>
      </w:r>
    </w:p>
    <w:p w14:paraId="436CDB4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Творчество выдающихся зарубежных композиторов.</w:t>
      </w:r>
    </w:p>
    <w:p w14:paraId="4226037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75F0A8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242395E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043B06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77BFE6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1ADC84C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18DF60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вокализация тем инструментальных сочинений;</w:t>
      </w:r>
    </w:p>
    <w:p w14:paraId="4C933D6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47A7405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765CB5C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Мастерство исполнителя</w:t>
      </w:r>
    </w:p>
    <w:p w14:paraId="5DB681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D935FE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9D3B8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14:paraId="2A618E4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изучение программ, афиш консерватории, филармонии;</w:t>
      </w:r>
    </w:p>
    <w:p w14:paraId="7B9D3A0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14:paraId="59C7E36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14:paraId="646BBD8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классической музыки;</w:t>
      </w:r>
    </w:p>
    <w:p w14:paraId="1453FA4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создание коллекции записей любимого исполнителя.</w:t>
      </w:r>
    </w:p>
    <w:p w14:paraId="74B656A1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12264598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3 «Музыка в жизни человека»</w:t>
      </w:r>
    </w:p>
    <w:p w14:paraId="6148894C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36C8017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C524FD">
        <w:rPr>
          <w:color w:val="000000"/>
          <w:sz w:val="24"/>
          <w:szCs w:val="24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1ED692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Красота и вдохновение</w:t>
      </w:r>
    </w:p>
    <w:p w14:paraId="7BE6FF9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7E80D3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C4FA3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14:paraId="264E278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14:paraId="1F505D5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14:paraId="691A660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14:paraId="34C982B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14:paraId="31A9AF8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красивой песни;</w:t>
      </w:r>
    </w:p>
    <w:p w14:paraId="55C0B01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вариативно: разучивание хоровода </w:t>
      </w:r>
    </w:p>
    <w:p w14:paraId="5C2FD2C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Музыкальные пейзажи</w:t>
      </w:r>
    </w:p>
    <w:p w14:paraId="31B5B1C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272BD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6EEAB4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14:paraId="2D2DE15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542AADE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045F6FD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импровизация, пластическое интонирование;</w:t>
      </w:r>
    </w:p>
    <w:p w14:paraId="5C5124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14:paraId="2FF9D25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E06983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Музыкальные портреты</w:t>
      </w:r>
    </w:p>
    <w:p w14:paraId="7E0941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42A6F2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AF81AF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B304F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576A8BC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2D8234E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14:paraId="77345E4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14:paraId="2F12AEC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AC6E27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Какой же праздник без музыки?</w:t>
      </w:r>
    </w:p>
    <w:p w14:paraId="3AEB3D4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14:paraId="6D9AE0C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9AE022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 о значении музыки на празднике;</w:t>
      </w:r>
    </w:p>
    <w:p w14:paraId="5395F75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14:paraId="3B3FE9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«дирижирование» фрагментами произведений;</w:t>
      </w:r>
    </w:p>
    <w:p w14:paraId="1DFB311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конкурс на лучшего «дирижёра»; </w:t>
      </w:r>
    </w:p>
    <w:p w14:paraId="4896A0C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14:paraId="55A314A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14:paraId="6C5C88D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4FA53B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Танцы, игры и веселье</w:t>
      </w:r>
    </w:p>
    <w:p w14:paraId="026B0C9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14:paraId="5FCFE1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50B4FC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слушание, исполнение музыки скерцозного характера;</w:t>
      </w:r>
    </w:p>
    <w:p w14:paraId="5E01944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танцевальных движений;</w:t>
      </w:r>
    </w:p>
    <w:p w14:paraId="7DA2976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танец-игра;</w:t>
      </w:r>
    </w:p>
    <w:p w14:paraId="6198017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F7C4BF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проблемная ситуация: зачем люди танцуют;</w:t>
      </w:r>
    </w:p>
    <w:p w14:paraId="7E7AABC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14:paraId="431DC15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 на войне, музыка о войне</w:t>
      </w:r>
    </w:p>
    <w:p w14:paraId="678F402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D9C392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D49A77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14:paraId="3DA99A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E8F815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26286C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Главный музыкальный символ</w:t>
      </w:r>
    </w:p>
    <w:p w14:paraId="28D970C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8C7B4F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076568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Гимна Российской Федерации;</w:t>
      </w:r>
    </w:p>
    <w:p w14:paraId="36E32B8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историей создания, правилами исполнения;</w:t>
      </w:r>
    </w:p>
    <w:p w14:paraId="4408A3E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14:paraId="1A844C3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чувство гордости, понятия достоинства и чести;</w:t>
      </w:r>
    </w:p>
    <w:p w14:paraId="606D243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14:paraId="56130E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14:paraId="34323AC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Искусство времени</w:t>
      </w:r>
    </w:p>
    <w:p w14:paraId="0604BED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F1A88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7F8AE1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14:paraId="5A3B1F9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14:paraId="2937B40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проблемная ситуация: как музыка воздействует на человека;</w:t>
      </w:r>
    </w:p>
    <w:p w14:paraId="5902580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14:paraId="49F78BBC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38B895EC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4 «Музыка народов мира»</w:t>
      </w:r>
    </w:p>
    <w:p w14:paraId="1C5C446C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1AB993D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C6A5AB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Певец своего народа</w:t>
      </w:r>
    </w:p>
    <w:p w14:paraId="772687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C3975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35B9B6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композиторов;</w:t>
      </w:r>
    </w:p>
    <w:p w14:paraId="4C65F4C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их сочинений с народной музыкой;</w:t>
      </w:r>
    </w:p>
    <w:p w14:paraId="7E6CED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33F0A9A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32A9AF4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32B7274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76B279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24D98573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Музыка стран ближнего зарубежья </w:t>
      </w:r>
    </w:p>
    <w:p w14:paraId="47E140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781CE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9D24C0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53BBC67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65BAA5B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4474446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тембров инструментов;</w:t>
      </w:r>
    </w:p>
    <w:p w14:paraId="3B721FD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классификация на группы духовых, ударных, струнных;</w:t>
      </w:r>
    </w:p>
    <w:p w14:paraId="243BE92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296B33B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10AAB03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F37208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0E86A4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F423AA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AD1D59D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 стран дальнего зарубежья</w:t>
      </w:r>
    </w:p>
    <w:p w14:paraId="3EFCDA7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55555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14:paraId="35C2D1E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DFAC77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8C3A7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501AA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1BFE29C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0095C39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0C7C1FF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тембров инструментов;</w:t>
      </w:r>
    </w:p>
    <w:p w14:paraId="10E3FAF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классификация на группы духовых, ударных, струнных;</w:t>
      </w:r>
    </w:p>
    <w:p w14:paraId="1520853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1BA3E4F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7992ABB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AD313A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EA54F9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6EC66D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6315AE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Диалог культур</w:t>
      </w:r>
    </w:p>
    <w:p w14:paraId="1E786CB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CEF6F7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892F60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композиторов;</w:t>
      </w:r>
    </w:p>
    <w:p w14:paraId="18F62CD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их сочинений с народной музыкой;</w:t>
      </w:r>
    </w:p>
    <w:p w14:paraId="3721E41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2A38B0A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5BDDF67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разучивание, исполнение доступных вокальных сочинений;</w:t>
      </w:r>
    </w:p>
    <w:p w14:paraId="6D463B5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A5EF3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67B0B4F1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011A5EEA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5 «Духовная музыка»</w:t>
      </w:r>
      <w:r w:rsidRPr="00C524FD">
        <w:rPr>
          <w:color w:val="000000"/>
          <w:sz w:val="24"/>
          <w:szCs w:val="24"/>
        </w:rPr>
        <w:t xml:space="preserve"> </w:t>
      </w:r>
    </w:p>
    <w:p w14:paraId="6BB7F6EB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0B8893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185E9A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Звучание храма</w:t>
      </w:r>
    </w:p>
    <w:p w14:paraId="59605DC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0F9FC5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7152BB7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14:paraId="0DEFD6D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5110E7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A65568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14:paraId="5CB47A3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14:paraId="12C06FC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14:paraId="7B8D3E8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14:paraId="74A45F9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0F4E81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Песни верующих</w:t>
      </w:r>
    </w:p>
    <w:p w14:paraId="2E77D2E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5E1E17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0594A43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14:paraId="326CE57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14:paraId="16AAE58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53394A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14:paraId="16DB92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14:paraId="009505E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Инструментальная музыка в церкви</w:t>
      </w:r>
    </w:p>
    <w:p w14:paraId="7010397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14:paraId="3979A68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Виды деятельности обучающихся:</w:t>
      </w:r>
    </w:p>
    <w:p w14:paraId="0AF691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026FA1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ответы на вопросы учителя;</w:t>
      </w:r>
    </w:p>
    <w:p w14:paraId="6255D6F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органной музыки И.С. Баха;</w:t>
      </w:r>
    </w:p>
    <w:p w14:paraId="1224B6E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14:paraId="258A328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14:paraId="41C076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F92AF7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трансформацией музыкального образа;</w:t>
      </w:r>
    </w:p>
    <w:p w14:paraId="0962209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4889806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Искусство Русской православной церкви</w:t>
      </w:r>
    </w:p>
    <w:p w14:paraId="573CD1E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34C8B5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A896F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585847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прослеживание исполняемых мелодий по нотной записи;</w:t>
      </w:r>
    </w:p>
    <w:p w14:paraId="2E3896F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14:paraId="4C0436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14:paraId="58A2421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14:paraId="63CF3EF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Религиозные праздники</w:t>
      </w:r>
    </w:p>
    <w:p w14:paraId="20AF107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717D9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8F1CBC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F22CC9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50F5A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14:paraId="091683E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FCFF636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28254AAA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6 «Музыка театра и кино»</w:t>
      </w:r>
    </w:p>
    <w:p w14:paraId="39AE1574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6679D7B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5623E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Музыкальная сказка на сцене, на экране</w:t>
      </w:r>
    </w:p>
    <w:p w14:paraId="62AC68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14:paraId="0B35B66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6A2B0A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видеопросмотр музыкальной сказки;</w:t>
      </w:r>
    </w:p>
    <w:p w14:paraId="4A5FFB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14:paraId="5F4C522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игра-викторина «Угадай по голосу»;</w:t>
      </w:r>
    </w:p>
    <w:p w14:paraId="0DF851C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14:paraId="0A64F35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DD81A1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Театр оперы и балета</w:t>
      </w:r>
    </w:p>
    <w:p w14:paraId="466E854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8FBDE3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188D3A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со знаменитыми музыкальными театрами;</w:t>
      </w:r>
    </w:p>
    <w:p w14:paraId="492B6D5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14:paraId="220DFEF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особенностей балетного и оперного спектакля;</w:t>
      </w:r>
    </w:p>
    <w:p w14:paraId="0DFA2BB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тесты или кроссворды на освоение специальных терминов;</w:t>
      </w:r>
    </w:p>
    <w:p w14:paraId="516B958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танцевальная импровизация под музыку фрагмента балета;</w:t>
      </w:r>
    </w:p>
    <w:p w14:paraId="2753F63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14:paraId="5B189EB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A8D1E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2CE8CA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Балет. Хореография – искусство танца</w:t>
      </w:r>
    </w:p>
    <w:p w14:paraId="78F7228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BF5A8D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A5AC7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7B6781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балетной музыки;</w:t>
      </w:r>
    </w:p>
    <w:p w14:paraId="5E29117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8910F80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>Опера. Главные герои и номера оперного спектакля</w:t>
      </w:r>
    </w:p>
    <w:p w14:paraId="200C7D9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A3AC66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BDA07E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фрагментов опер;</w:t>
      </w:r>
    </w:p>
    <w:p w14:paraId="566E026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14:paraId="555E3EC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тембрами голосов оперных певцов;</w:t>
      </w:r>
    </w:p>
    <w:p w14:paraId="1B9BDFB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терминологии;</w:t>
      </w:r>
    </w:p>
    <w:p w14:paraId="45E3486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звучащие тесты и кроссворды на проверку знаний;</w:t>
      </w:r>
    </w:p>
    <w:p w14:paraId="3B5C683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песни, хора из оперы;</w:t>
      </w:r>
    </w:p>
    <w:p w14:paraId="6317AC1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рисование героев, сцен из опер;</w:t>
      </w:r>
    </w:p>
    <w:p w14:paraId="1E312C6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14:paraId="5F81E4B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Сюжет музыкального спектакля</w:t>
      </w:r>
    </w:p>
    <w:p w14:paraId="152FB37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203DF0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98FD56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либретто, структурой музыкального спектакля;</w:t>
      </w:r>
    </w:p>
    <w:p w14:paraId="2DF9A8C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рисунок обложки для либретто опер и балетов; </w:t>
      </w:r>
    </w:p>
    <w:p w14:paraId="5DCDB40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14:paraId="377FB46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14:paraId="3937A62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14:paraId="26EF34B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музыкальная викторина на знание музыки;</w:t>
      </w:r>
    </w:p>
    <w:p w14:paraId="41C6099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звучащие и терминологические тесты;</w:t>
      </w:r>
    </w:p>
    <w:p w14:paraId="656A35F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6A58F0A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Оперетта, мюзикл</w:t>
      </w:r>
    </w:p>
    <w:p w14:paraId="086D36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0D4356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81124C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жанрами оперетты, мюзикла;</w:t>
      </w:r>
    </w:p>
    <w:p w14:paraId="54BDC6C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14:paraId="0F7EC4B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14:paraId="0D4E4C5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разных постановок одного и того же мюзикла;</w:t>
      </w:r>
    </w:p>
    <w:p w14:paraId="0FD3A2F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51F8CC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Кто создаёт музыкальный спектакль?</w:t>
      </w:r>
    </w:p>
    <w:p w14:paraId="6668D78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F2248F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Виды деятельности обучающихся:</w:t>
      </w:r>
    </w:p>
    <w:p w14:paraId="4154FDA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14:paraId="74948B3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14:paraId="01ACE39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14:paraId="60A3FD6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различий в оформлении, режиссуре;</w:t>
      </w:r>
    </w:p>
    <w:p w14:paraId="0E3C772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14:paraId="40B4599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виртуальный квест по музыкальному театру.</w:t>
      </w:r>
    </w:p>
    <w:p w14:paraId="61DD5C01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Патриотическая и народная тема в театре и кино</w:t>
      </w:r>
    </w:p>
    <w:p w14:paraId="041F790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672627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D37A10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A288B4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диалог с учителем;</w:t>
      </w:r>
    </w:p>
    <w:p w14:paraId="10746D4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14:paraId="5D90022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характера героев и событий;</w:t>
      </w:r>
    </w:p>
    <w:p w14:paraId="78AF33B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проблемная ситуация: зачем нужна серьёзная музыка;</w:t>
      </w:r>
    </w:p>
    <w:p w14:paraId="74609B8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14:paraId="393B30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EC57F4F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69B1C5F9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7 «Современная музыкальная культура»</w:t>
      </w:r>
    </w:p>
    <w:p w14:paraId="6404DE36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29CDA80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1B3789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Современные обработки классической музыки</w:t>
      </w:r>
    </w:p>
    <w:p w14:paraId="6D26429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FD4D5B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316F4D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музыки классической и её современной обработки;</w:t>
      </w:r>
    </w:p>
    <w:p w14:paraId="32BBBA9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14:paraId="66F20E9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14:paraId="6F25B71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14:paraId="14EE45E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Джаз</w:t>
      </w:r>
    </w:p>
    <w:p w14:paraId="13FC604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40711F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E49CA3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творчеством джазовых музыкантов;</w:t>
      </w:r>
    </w:p>
    <w:p w14:paraId="5FE049E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14:paraId="3A7FB7D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14:paraId="50BBE7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39EAFC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Исполнители современной музыки</w:t>
      </w:r>
    </w:p>
    <w:p w14:paraId="09CA80D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14:paraId="38BDBB9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1D2FA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просмотр видеоклипов современных исполнителей;</w:t>
      </w:r>
    </w:p>
    <w:p w14:paraId="75E7C91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14:paraId="581A561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564946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Электронные музыкальные инструменты</w:t>
      </w:r>
    </w:p>
    <w:p w14:paraId="7E9F1A0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8B63EC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292659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14:paraId="054FB51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14:paraId="5DE2CA0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14:paraId="606E7CB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C524FD">
        <w:rPr>
          <w:color w:val="000000"/>
          <w:sz w:val="24"/>
          <w:szCs w:val="24"/>
        </w:rPr>
        <w:lastRenderedPageBreak/>
        <w:t>электронной композиции в компьютерных программах с готовыми семплами (например, Garage Band).</w:t>
      </w:r>
    </w:p>
    <w:p w14:paraId="09B3351A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3B08D7E6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Модуль № 8 «Музыкальная грамота»</w:t>
      </w:r>
    </w:p>
    <w:p w14:paraId="5D4F67E6" w14:textId="77777777" w:rsidR="005112A0" w:rsidRPr="00C524FD" w:rsidRDefault="005112A0" w:rsidP="005112A0">
      <w:pPr>
        <w:ind w:left="120"/>
        <w:rPr>
          <w:sz w:val="24"/>
          <w:szCs w:val="24"/>
        </w:rPr>
      </w:pPr>
    </w:p>
    <w:p w14:paraId="4A51B81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C1167B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Весь мир звучит</w:t>
      </w:r>
    </w:p>
    <w:p w14:paraId="02C5756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14:paraId="6C35F60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D2BCC1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со звуками музыкальными и шумовыми;</w:t>
      </w:r>
    </w:p>
    <w:p w14:paraId="4442BBE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различение, определение на слух звуков различного качества;</w:t>
      </w:r>
    </w:p>
    <w:p w14:paraId="4F300D8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184924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5EC35C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Звукоряд</w:t>
      </w:r>
    </w:p>
    <w:p w14:paraId="61D930B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14:paraId="642FFF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07A208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элементами нотной записи;</w:t>
      </w:r>
    </w:p>
    <w:p w14:paraId="083FD24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373072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14:paraId="3EE6F5D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14:paraId="3D72A85A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Интонация</w:t>
      </w:r>
    </w:p>
    <w:p w14:paraId="72B15DB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Выразительные и изобразительные интонации.</w:t>
      </w:r>
    </w:p>
    <w:p w14:paraId="1964E0D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E135EB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82589E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328C46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14:paraId="3E02861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Ритм</w:t>
      </w:r>
    </w:p>
    <w:p w14:paraId="01DE294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14:paraId="42E30A6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B12B0F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71BD04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111A70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D42A29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606396C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9B2A2D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Ритмический рисунок</w:t>
      </w:r>
    </w:p>
    <w:p w14:paraId="46ADE5C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855C11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CDC699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ECC8DF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86F261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B14B5F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7494AED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705966E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Размер</w:t>
      </w:r>
    </w:p>
    <w:p w14:paraId="7C689F5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14:paraId="54B60BA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6EAA68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302F86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по нотной записи размеров 2/4, 3/4, 4/4;</w:t>
      </w:r>
    </w:p>
    <w:p w14:paraId="3400A18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74243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42B89E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5557FD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Музыкальный язык</w:t>
      </w:r>
    </w:p>
    <w:p w14:paraId="6C17162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14:paraId="4CBAB4E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1BB0C2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14:paraId="6FCE5F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14:paraId="5B36879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5FB797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B6F1E5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0EB1F0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713522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Высота звуков</w:t>
      </w:r>
    </w:p>
    <w:p w14:paraId="7B44460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53ECDB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5678DD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понятий «выше-ниже»;</w:t>
      </w:r>
    </w:p>
    <w:p w14:paraId="00B89A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4FA48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14:paraId="50CC770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EFF1F0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Мелодия</w:t>
      </w:r>
    </w:p>
    <w:p w14:paraId="2C57624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F624A3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8C5BC3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4D2E94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A4BBAA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643A60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Сопровождение</w:t>
      </w:r>
    </w:p>
    <w:p w14:paraId="5C4537D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14:paraId="667B9F5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F9C0EC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14:paraId="10F03AD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14:paraId="6B0E33A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14:paraId="1AE1716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14:paraId="55C94CE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составление наглядной графической схемы;</w:t>
      </w:r>
    </w:p>
    <w:p w14:paraId="2698C9E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E86B0C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037D666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>Песня</w:t>
      </w:r>
    </w:p>
    <w:p w14:paraId="1928CB5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Куплетная форма. Запев, припев.</w:t>
      </w:r>
    </w:p>
    <w:p w14:paraId="4D0CA81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799A112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со строением куплетной формы;</w:t>
      </w:r>
    </w:p>
    <w:p w14:paraId="26914D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14:paraId="2F5DC26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песен, написанных в куплетной форме;</w:t>
      </w:r>
    </w:p>
    <w:p w14:paraId="3AF70FF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14:paraId="332BE22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14:paraId="358EC15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Лад</w:t>
      </w:r>
    </w:p>
    <w:p w14:paraId="409BE6A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14:paraId="37ED139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D14C5F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ладового наклонения музыки;</w:t>
      </w:r>
    </w:p>
    <w:p w14:paraId="40FC881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«Солнышко – туча»;</w:t>
      </w:r>
    </w:p>
    <w:p w14:paraId="32FD22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14:paraId="342E2EB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14:paraId="6AC37E3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песен с ярко выраженной ладовой окраской;</w:t>
      </w:r>
    </w:p>
    <w:p w14:paraId="68CF073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14:paraId="695471AA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Пентатоника</w:t>
      </w:r>
    </w:p>
    <w:p w14:paraId="679978C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14:paraId="05BC157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1B90F4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14:paraId="2307D816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Ноты в разных октавах</w:t>
      </w:r>
    </w:p>
    <w:p w14:paraId="7EF976C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Ноты второй и малой октавы. Басовый ключ.</w:t>
      </w:r>
    </w:p>
    <w:p w14:paraId="434F296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EF5392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нотной записью во второй и малой октаве;</w:t>
      </w:r>
    </w:p>
    <w:p w14:paraId="309E5EF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6AEF73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14:paraId="414FA52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77F48F2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Дополнительные обозначения в нотах</w:t>
      </w:r>
    </w:p>
    <w:p w14:paraId="591E30D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14:paraId="7644D2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495A66E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 дополнительными элементами нотной записи;</w:t>
      </w:r>
    </w:p>
    <w:p w14:paraId="2C2AF7F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14:paraId="0776F00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Ритмические рисунки в размере 6/8</w:t>
      </w:r>
    </w:p>
    <w:p w14:paraId="78E42D9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14:paraId="64B4DD6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099EAE6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14:paraId="27968F0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</w:p>
    <w:p w14:paraId="55F9A39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14:paraId="650573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1D1E975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9A018E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DE92AC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Тональность. Гамма</w:t>
      </w:r>
    </w:p>
    <w:p w14:paraId="051A85E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58FF3E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5E8D41A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устойчивых звуков;</w:t>
      </w:r>
    </w:p>
    <w:p w14:paraId="6C1CA83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игра «устой – неустой»;</w:t>
      </w:r>
    </w:p>
    <w:p w14:paraId="226E2C2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14:paraId="77A1D79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понятия «тоника»;</w:t>
      </w:r>
    </w:p>
    <w:p w14:paraId="16D9D2B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14:paraId="3D759C4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импровизация в заданной тональности.</w:t>
      </w:r>
    </w:p>
    <w:p w14:paraId="63FA56C4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Интервалы</w:t>
      </w:r>
    </w:p>
    <w:p w14:paraId="15DF95C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D813DA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226BAA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освоение понятия «интервал»;</w:t>
      </w:r>
    </w:p>
    <w:p w14:paraId="42D499F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14:paraId="7122D8F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0EA65D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14:paraId="1B5157A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A9C48C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элементы двухголосия;</w:t>
      </w:r>
    </w:p>
    <w:p w14:paraId="78A0F37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A877F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Гармония</w:t>
      </w:r>
    </w:p>
    <w:p w14:paraId="470F1BD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9ACE50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68DAD4B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на слух интервалов и аккордов;</w:t>
      </w:r>
    </w:p>
    <w:p w14:paraId="2E1E8F6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различение на слух мажорных и минорных аккордов;</w:t>
      </w:r>
    </w:p>
    <w:p w14:paraId="656F202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14:paraId="73306C0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вокальные упражнения с элементами трёхголосия;</w:t>
      </w:r>
    </w:p>
    <w:p w14:paraId="23AE154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873F81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вариативно: сочинение аккордового аккомпанемента к мелодии песни.</w:t>
      </w:r>
    </w:p>
    <w:p w14:paraId="4400C73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Музыкальная форма</w:t>
      </w:r>
    </w:p>
    <w:p w14:paraId="6CE792C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AF6913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302CE7E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14:paraId="45CA7B3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14:paraId="03E5BA1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1F208DF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14:paraId="3EF2605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366EB3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Вариации</w:t>
      </w:r>
    </w:p>
    <w:p w14:paraId="4E5B196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14:paraId="17EACF6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Виды деятельности обучающихся:</w:t>
      </w:r>
    </w:p>
    <w:p w14:paraId="2623585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слушание произведений, сочинённых в форме вариаций;</w:t>
      </w:r>
    </w:p>
    <w:p w14:paraId="3501DF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наблюдение за развитием, изменением основной темы;</w:t>
      </w:r>
    </w:p>
    <w:p w14:paraId="23EBB51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248E27C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14:paraId="7C9854D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вариативно: коллективная импровизация в форме вариаций.</w:t>
      </w:r>
    </w:p>
    <w:p w14:paraId="7AFB45EB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1906" w:h="16383"/>
          <w:pgMar w:top="1134" w:right="850" w:bottom="1134" w:left="1701" w:header="720" w:footer="720" w:gutter="0"/>
          <w:cols w:space="720"/>
        </w:sectPr>
      </w:pPr>
    </w:p>
    <w:p w14:paraId="14B640C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bookmarkStart w:id="6" w:name="block-26217573"/>
      <w:bookmarkEnd w:id="5"/>
      <w:r w:rsidRPr="00C524FD">
        <w:rPr>
          <w:color w:val="000000"/>
          <w:sz w:val="24"/>
          <w:szCs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EE00E9A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649CEA8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ЛИЧНОСТНЫЕ РЕЗУЛЬТАТЫ</w:t>
      </w:r>
    </w:p>
    <w:p w14:paraId="72DE534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562D858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B68C23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14:paraId="6CEEC17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осознание российской гражданской идентичности;</w:t>
      </w:r>
    </w:p>
    <w:p w14:paraId="1E7FFE9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F57C2E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14:paraId="54DCC0A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уважение к достижениям отечественных мастеров культуры;</w:t>
      </w:r>
    </w:p>
    <w:p w14:paraId="33D8A5D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14:paraId="195FA9D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2) в области духовно-нравственного воспитания:</w:t>
      </w:r>
    </w:p>
    <w:p w14:paraId="06024F9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признание индивидуальности каждого человека;</w:t>
      </w:r>
    </w:p>
    <w:p w14:paraId="21B3B16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проявление сопереживания, уважения и доброжелательности;</w:t>
      </w:r>
    </w:p>
    <w:p w14:paraId="05A90DE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1869F0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3) в области эстетического воспитания:</w:t>
      </w:r>
    </w:p>
    <w:p w14:paraId="648F6FA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DBC89D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умение видеть прекрасное в жизни, наслаждаться красотой;</w:t>
      </w:r>
    </w:p>
    <w:p w14:paraId="7501650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стремление к самовыражению в разных видах искусства.</w:t>
      </w:r>
    </w:p>
    <w:p w14:paraId="518CDE7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4) в области научного познания: </w:t>
      </w:r>
    </w:p>
    <w:p w14:paraId="243F1B8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14:paraId="240FC88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0C8CF5F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14:paraId="16C5593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BFCE50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FEA368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14:paraId="773A806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6) в области трудового воспитания:</w:t>
      </w:r>
    </w:p>
    <w:p w14:paraId="1A5BF0F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14:paraId="5437100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14:paraId="5F6E215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14:paraId="1F02408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уважение к труду и результатам трудовой деятельности.</w:t>
      </w:r>
    </w:p>
    <w:p w14:paraId="3471614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7) в области экологического воспитания:</w:t>
      </w:r>
    </w:p>
    <w:p w14:paraId="7CAE383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14:paraId="42AF51C6" w14:textId="77777777" w:rsidR="005112A0" w:rsidRPr="00C524FD" w:rsidRDefault="005112A0" w:rsidP="005112A0">
      <w:pPr>
        <w:ind w:left="120"/>
        <w:rPr>
          <w:sz w:val="24"/>
          <w:szCs w:val="24"/>
        </w:rPr>
      </w:pPr>
      <w:bookmarkStart w:id="7" w:name="_Toc139972685"/>
      <w:bookmarkEnd w:id="7"/>
    </w:p>
    <w:p w14:paraId="5AE0F0F8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02894459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МЕТАПРЕДМЕТНЫЕ РЕЗУЛЬТАТЫ</w:t>
      </w:r>
    </w:p>
    <w:p w14:paraId="670FAD2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5F735C9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C524FD">
        <w:rPr>
          <w:color w:val="000000"/>
          <w:sz w:val="24"/>
          <w:szCs w:val="24"/>
        </w:rPr>
        <w:t xml:space="preserve"> </w:t>
      </w:r>
    </w:p>
    <w:p w14:paraId="67B3AAA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2A793E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21E2C63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3DADAA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E03657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357E7B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E61F3E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ED6F89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780C064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05AE0C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96E620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AB271D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AC542A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C9AF7C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0216C5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4D45D23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выбирать источник получения информации;</w:t>
      </w:r>
    </w:p>
    <w:p w14:paraId="0A9D8F6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5993F21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BBBE7C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2B77B5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2403550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анализировать музыкальные тексты (акустические и </w:t>
      </w:r>
      <w:proofErr w:type="gramStart"/>
      <w:r w:rsidRPr="00C524FD">
        <w:rPr>
          <w:color w:val="000000"/>
          <w:sz w:val="24"/>
          <w:szCs w:val="24"/>
        </w:rPr>
        <w:t>нотные)по</w:t>
      </w:r>
      <w:proofErr w:type="gramEnd"/>
      <w:r w:rsidRPr="00C524FD">
        <w:rPr>
          <w:color w:val="000000"/>
          <w:sz w:val="24"/>
          <w:szCs w:val="24"/>
        </w:rPr>
        <w:t xml:space="preserve"> предложенному учителем алгоритму;</w:t>
      </w:r>
    </w:p>
    <w:p w14:paraId="2EE0DB2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034384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502D418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1) невербальная коммуникация:</w:t>
      </w:r>
    </w:p>
    <w:p w14:paraId="7338E13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824084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14:paraId="495DEF1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3AA561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8B694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2) вербальная коммуникация:</w:t>
      </w:r>
    </w:p>
    <w:p w14:paraId="7F5A26F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0968C3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6A8D8E1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5390009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56734F3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20B39B5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255B640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готовить небольшие публичные выступления;</w:t>
      </w:r>
    </w:p>
    <w:p w14:paraId="3E19FB7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5D1260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3) совместная деятельность (сотрудничество):</w:t>
      </w:r>
    </w:p>
    <w:p w14:paraId="43ABAE0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C414A0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FC2649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F9A7BA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C524FD">
        <w:rPr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14:paraId="2485A9DB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36D1EC4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E62691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10655BAA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1B7A3B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выстраивать последовательность выбранных действий.</w:t>
      </w:r>
    </w:p>
    <w:p w14:paraId="3B573C1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524FD">
        <w:rPr>
          <w:color w:val="000000"/>
          <w:sz w:val="24"/>
          <w:szCs w:val="24"/>
        </w:rPr>
        <w:t>:</w:t>
      </w:r>
    </w:p>
    <w:p w14:paraId="1CAA128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4395B7C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61B76A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48A7A05" w14:textId="77777777" w:rsidR="005112A0" w:rsidRPr="00C524FD" w:rsidRDefault="005112A0" w:rsidP="005112A0">
      <w:pPr>
        <w:ind w:left="120"/>
        <w:rPr>
          <w:sz w:val="24"/>
          <w:szCs w:val="24"/>
        </w:rPr>
      </w:pPr>
      <w:bookmarkStart w:id="8" w:name="_Toc139972686"/>
      <w:bookmarkEnd w:id="8"/>
    </w:p>
    <w:p w14:paraId="5F77E955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163F41B7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ПРЕДМЕТНЫЕ РЕЗУЛЬТАТЫ</w:t>
      </w:r>
    </w:p>
    <w:p w14:paraId="13C8C92C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18DA5F9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C92366B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</w:p>
    <w:p w14:paraId="603E656F" w14:textId="77777777" w:rsidR="005112A0" w:rsidRPr="00C524FD" w:rsidRDefault="005112A0" w:rsidP="005112A0">
      <w:pPr>
        <w:spacing w:line="264" w:lineRule="auto"/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14:paraId="54C646D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599699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14:paraId="7973E55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E3262F8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14:paraId="1E0BA3A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14:paraId="3F9121B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стремятся к расширению своего музыкального кругозора.</w:t>
      </w:r>
    </w:p>
    <w:p w14:paraId="3DC8501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14:paraId="48B5429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C7A81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14:paraId="4287638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5F01F34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14:paraId="68DFD93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E9C0F2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14:paraId="73FF448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2F3FF2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59133F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14:paraId="2E847E8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BF6C00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432D01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C652D7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14:paraId="708DE96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F40C11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423CFFC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92E30E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14:paraId="3C16775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4EE1123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C144A3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16F623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14:paraId="1918A49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616EF3F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891628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C7CD5A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C1DBCB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14:paraId="7BDC955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85ADA1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доступные образцы духовной музыки;</w:t>
      </w:r>
    </w:p>
    <w:p w14:paraId="306C8A8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F0B3A67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14:paraId="7CCC67B1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48B2EF2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8E978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058958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16E04D6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14:paraId="34BC4B94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6AC2B5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607290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BBEDB5F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43F2AAD2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14:paraId="4F9015E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65A6048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D09A529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611ED1C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14:paraId="58C2357E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D8B1950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14:paraId="4C56D32D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и создавать различные ритмические рисунки;</w:t>
      </w:r>
    </w:p>
    <w:p w14:paraId="39F03945" w14:textId="77777777" w:rsidR="005112A0" w:rsidRPr="00C524FD" w:rsidRDefault="005112A0" w:rsidP="005112A0">
      <w:pPr>
        <w:spacing w:line="264" w:lineRule="auto"/>
        <w:ind w:firstLine="600"/>
        <w:rPr>
          <w:sz w:val="24"/>
          <w:szCs w:val="24"/>
        </w:rPr>
      </w:pPr>
      <w:r w:rsidRPr="00C524FD">
        <w:rPr>
          <w:color w:val="000000"/>
          <w:sz w:val="24"/>
          <w:szCs w:val="24"/>
        </w:rPr>
        <w:t>исполнять песни с простым мелодическим рисунком.</w:t>
      </w:r>
    </w:p>
    <w:p w14:paraId="4FD1D053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1906" w:h="16383"/>
          <w:pgMar w:top="1134" w:right="850" w:bottom="1134" w:left="1701" w:header="720" w:footer="720" w:gutter="0"/>
          <w:cols w:space="720"/>
        </w:sectPr>
      </w:pPr>
    </w:p>
    <w:p w14:paraId="3F31EC33" w14:textId="77777777" w:rsidR="005112A0" w:rsidRPr="00C524FD" w:rsidRDefault="005112A0" w:rsidP="005112A0">
      <w:pPr>
        <w:ind w:left="120"/>
        <w:rPr>
          <w:sz w:val="24"/>
          <w:szCs w:val="24"/>
        </w:rPr>
      </w:pPr>
      <w:bookmarkStart w:id="9" w:name="block-26217574"/>
      <w:bookmarkEnd w:id="6"/>
      <w:r w:rsidRPr="00C524FD">
        <w:rPr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793F3784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112A0" w:rsidRPr="00C524FD" w14:paraId="16F1AD3A" w14:textId="77777777" w:rsidTr="004A70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1BEB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3F0ED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8E7B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C4ECF6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8179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D958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7CF4E0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2B48411" w14:textId="77777777" w:rsidTr="004A7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F4A82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A3F29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5CAE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05026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3A6CD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16DF66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3A5A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54649B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7A43D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343C3F36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B33B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112A0" w:rsidRPr="00C524FD" w14:paraId="0BA11D12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1CFE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112A0" w:rsidRPr="00C524FD" w14:paraId="336707E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4FAB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2A9F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EB1F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DE66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C2A6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35B0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C27D30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83C1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6C14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2C3F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4095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7DE3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4F56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6415123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D68BA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7772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3011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D94B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FF82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F62F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9EBFB69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8E2C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0F6D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A43F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E147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54E1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0947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C0E6DB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8B9B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A9C9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77372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AF61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0531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02E5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7BA850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2C79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0A13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6546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1234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31A2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04A2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5D55C65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225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25E6B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08BF1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200DAFC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638E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112A0" w:rsidRPr="00C524FD" w14:paraId="3F6F4F7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DD59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86FE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9CD8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EA15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1473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638D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A2825E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9883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C627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AC5C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1320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8801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E60A5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753840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2F32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64A3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AD11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42B6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21CA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1436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15768F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C268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FE9A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3A43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028D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CF11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BADA5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047353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397E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6C17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F9146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0F35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46E6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C53C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5AFB86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147B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9DF7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E131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EE80A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9EB0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49F7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D0E3AB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1703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A444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8F80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122C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F0EA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1A32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32C639F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F1CA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BFA6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22E70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16FF1B2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6719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5112A0" w:rsidRPr="00C524FD" w14:paraId="1C7813E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97E34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5E0D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EC40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36EC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CA1A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825EB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7FD4CD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0701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80C4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BB9E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9043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C40F5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8C85F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B4360D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ADA8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F67B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B4B3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19EE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9CB8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2AC9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0F9E79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6DEF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5637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5474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C95D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1BFB5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5397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98CE9F0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74F2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51C6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092CE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5949BE48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774D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112A0" w:rsidRPr="00C524FD" w14:paraId="4737FE7E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5C51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112A0" w:rsidRPr="00C524FD" w14:paraId="3FB082B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B058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F2EF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A3C7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E364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E56A0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A04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591536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309D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E07E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2E23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C5C8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5672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3160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10C377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A559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339C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FC8E0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0F98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2AF1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935AB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6131858B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9667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BC12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E2014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FE33BED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CFD0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112A0" w:rsidRPr="00C524FD" w14:paraId="4F1E15C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EB2C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DB1F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Звучание храма: П.И. Чайковский «Утренняя молитва» и «В церкви» из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2497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9658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892D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6B8D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468346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64EE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EDFE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Религиозные </w:t>
            </w:r>
            <w:proofErr w:type="gramStart"/>
            <w:r w:rsidRPr="00C524FD">
              <w:rPr>
                <w:color w:val="000000"/>
                <w:sz w:val="24"/>
                <w:szCs w:val="24"/>
              </w:rPr>
              <w:t>праздники:Рождественский</w:t>
            </w:r>
            <w:proofErr w:type="gramEnd"/>
            <w:r w:rsidRPr="00C524FD">
              <w:rPr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123F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CD22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6264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89B3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2623AAB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FF51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5A55B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7FA18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6FC5A95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184B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5112A0" w:rsidRPr="00C524FD" w14:paraId="7627919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BEFA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C3B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5F1B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7D5D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2C45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83ECF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42CABD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8DBA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F0C9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F34A9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2144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06D7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526C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9C916E5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9C00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9CE9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6B00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CA39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D7D0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32C5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8AE8AD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00A6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B3E7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87EE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825D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FF05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2EC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DDD839C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1BD8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02F2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D6F24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C529C46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EAEB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4.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112A0" w:rsidRPr="00C524FD" w14:paraId="1C99DDD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41D676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D4D1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Современные обработки </w:t>
            </w:r>
            <w:proofErr w:type="gramStart"/>
            <w:r w:rsidRPr="00C524FD">
              <w:rPr>
                <w:color w:val="000000"/>
                <w:sz w:val="24"/>
                <w:szCs w:val="24"/>
              </w:rPr>
              <w:t>классики:В.</w:t>
            </w:r>
            <w:proofErr w:type="gramEnd"/>
            <w:r w:rsidRPr="00C524FD">
              <w:rPr>
                <w:color w:val="000000"/>
                <w:sz w:val="24"/>
                <w:szCs w:val="24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2B47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0DAC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5863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2BC7B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23261E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FA46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3829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7013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6E47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76D4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7A0D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6C1DF6D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28FD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427E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BC71A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9E8EBBB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52E2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5.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112A0" w:rsidRPr="00C524FD" w14:paraId="7F9DDCD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8430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0DC3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AD981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1012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6EC3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013A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0C3A22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2DACF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0AA8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B35D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C69E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83D4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42B0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921AF67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0A09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8E76D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1B460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11A96844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2C4C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4EA2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A6BEE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F7096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15C29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</w:tbl>
    <w:p w14:paraId="2B11A43D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D68017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15"/>
        <w:gridCol w:w="4645"/>
        <w:gridCol w:w="1535"/>
        <w:gridCol w:w="1841"/>
        <w:gridCol w:w="1910"/>
        <w:gridCol w:w="2646"/>
      </w:tblGrid>
      <w:tr w:rsidR="005112A0" w:rsidRPr="00C524FD" w14:paraId="0FB876A3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5FCDA9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05A530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F352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2166F8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0A85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7E56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4F896A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E2F8475" w14:textId="77777777" w:rsidTr="00832724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C0942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BEBBE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F856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B6EA9A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F133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34194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18D5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EC6EF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EF23A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4B52A110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F9558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112A0" w:rsidRPr="00C524FD" w14:paraId="77C418F5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F9C33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112A0" w:rsidRPr="00C524FD" w14:paraId="54AB9291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FE5D6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1150F4C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B6C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A94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F825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878B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1BCCF07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22A43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2D0275C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6DE63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5439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EC48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5821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6552EC4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5F002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5E94E1D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96F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DB62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2F25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8594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8DEAE63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EFDD5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190BE93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DBD7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A4EB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A2C8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B086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73843CE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D4EAA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703BB91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38F48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905F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63C9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FCD6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6BAA5D9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8E300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1DD5F9B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A255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737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5758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B431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69F6D47C" w14:textId="77777777" w:rsidTr="0083272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79487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14:paraId="24DE579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2616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021F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506D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479F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81B29A1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2934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18084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208DF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4619ECBD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18DE6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112A0" w:rsidRPr="00C524FD" w14:paraId="6AF752AD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6B9BF32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CB75C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Русские композиторы-классики: П.И.Чайковский «Немецкая песенка»,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7355D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142E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0159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9503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EEBC5DE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2D2BAAF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4B745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BC066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F5A2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1E90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6669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1D0503D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7612A2E6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0035C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D218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C6EB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05C8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AEFD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5CEF047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5FA3307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872C4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B9B07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308C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40AA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F8FB5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1B1D9D2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5EE4AC0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A9943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A8CB5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E9B8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0933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C2EF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FBB14EA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4EFE3A4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A0FCDA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066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F650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4364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429F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A255FA8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271E3E9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53B15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7674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2786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2887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B51F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55D4705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26D3767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74832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D94E4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D007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6B23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EABB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1BA77B6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A5A9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3240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A2F6E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B453ED0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8F588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5112A0" w:rsidRPr="00C524FD" w14:paraId="3CEDF9A0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5A879BB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6E63F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FE17C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322B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7457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EF787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E22AB0E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108E520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EEDCDC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Красота и вдохновение: «Рассвет-чародей» музыка В.Я.Шаинского сл.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B3E9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C88F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F0D0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E2855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12EBEE4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91E5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DEAD4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B42CF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4450FBE2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5DF37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112A0" w:rsidRPr="00C524FD" w14:paraId="1DE0EA16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DBF20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112A0" w:rsidRPr="00C524FD" w14:paraId="18D9B462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5881051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8AC240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F026D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F0CA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62B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AFC9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ED55D39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9C08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D073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9A32B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3A1F85DD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661AD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112A0" w:rsidRPr="00C524FD" w14:paraId="20FB7038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665F432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9F2CA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07FB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1991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A742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7A90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ACAD25F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690CDA8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2934A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D4E36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5856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B416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8810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61C8B10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41F53E6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6808F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C451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2818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F14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FDBB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09727DB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FDCA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FAAA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3DD22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5EDD7B8E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E0F9D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5112A0" w:rsidRPr="00C524FD" w14:paraId="30C8AFD7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71D9D75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D262B5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AB98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D082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8C6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0A1B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DC2E120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1E0E941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53E6A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Театр оперы и балета: отъезд Золушки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5A77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706B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90C4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7931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FE739D3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18437E9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5B306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CD44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99BF7" w14:textId="77777777" w:rsidR="005112A0" w:rsidRPr="00C524FD" w:rsidRDefault="00832724" w:rsidP="004A701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10E4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E62F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FB03AB0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64A2584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32179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5D28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AD92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02C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29D3D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60705DE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06C8678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3781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FE9D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A848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AAA9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07A7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0C30D0A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4678D8E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527270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105DE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0440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DE4A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ACCE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C0D3C93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7F3A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C12C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961E3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209C1A72" w14:textId="77777777" w:rsidTr="004A70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D997A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4.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112A0" w:rsidRPr="00C524FD" w14:paraId="1D5202F4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1FAF383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0B932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1939D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C3AC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6D58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B817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A81EEFA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6E480CE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D22DD1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88B4F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33A0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4FCC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020B8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5B4A819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05B99CA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BA7B9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53FE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1632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87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25CF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4DAEB60" w14:textId="77777777" w:rsidTr="00832724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14:paraId="0EA1AE6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ACB82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20967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A24C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1F1A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0B48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6A9C48E6" w14:textId="77777777" w:rsidTr="004A701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4822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2594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6DDEB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4B853D6" w14:textId="77777777" w:rsidTr="0083272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5992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F1B28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ACFD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3588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8C19D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</w:tbl>
    <w:p w14:paraId="5E753499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FB529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5112A0" w:rsidRPr="00C524FD" w14:paraId="69A44502" w14:textId="77777777" w:rsidTr="004A70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5CF1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66A67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AF1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BA513D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6F1D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819D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DF5615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43CEBC0" w14:textId="77777777" w:rsidTr="004A7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847F9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E0B07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9D0C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23B35D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D40F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01FEA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2282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71A31F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B7824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513A7DC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CE32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112A0" w:rsidRPr="00C524FD" w14:paraId="514E8269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B887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112A0" w:rsidRPr="00C524FD" w14:paraId="2281F0B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DDFC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F4CE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72C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E9464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3B024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3CD9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25E48599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D844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8C7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A516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145A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976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1AF0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286ACB1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6013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A0F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53B9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AF6E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FC65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945E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30FB9EF2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EF37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F3DE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7863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3B82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C8C6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133C4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0EDE76F2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0D842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2B42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58DD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0276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3BB1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DF93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2CCB0AD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5CBB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55FA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4907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81C6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63AB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83BC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7B6268DF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B3B5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F2CC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68BEA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A927CBF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E1D3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112A0" w:rsidRPr="00C524FD" w14:paraId="14FE267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8A21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E81F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Композитор – исполнитель – слушатель: концерт № 1 для фортепиано с оркестром П.И. Чайковского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C395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FC3C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74E1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C82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4A7CB46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5F06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57FF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AA54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4903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DFAA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6B79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6986CCBD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1A9E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F347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CB29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D14C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273F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A8105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7DB7D5AD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95C4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6060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22CA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81B6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EEC8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72F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37D2CC3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D425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7AEA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3C70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6741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155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A7B4E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1A808AE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F147D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D4E6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6B78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CF4D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19BAB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DCE5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108D07E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CE64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C0EE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3D80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476C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D035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15D4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3D0FFC05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509F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91B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Мастерство исполнителя: песня Баяна из оперы М.И. Глинки «Руслан и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E2A6B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1ECD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8608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B11A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77B0F2FE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41DF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D5D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68B0C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3C25462C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6FDD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5112A0" w:rsidRPr="00C524FD" w14:paraId="5584776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1E5B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7891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3BDF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C129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2CF0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C152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0CC3839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6468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D3A4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2AD2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ABED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70A2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2C624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607879E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C992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CC18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88B5F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912A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E6A2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B95A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56C71DF3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8D3F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907D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EC422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10B13660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4C5B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112A0" w:rsidRPr="00C524FD" w14:paraId="36CBA91D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FCC4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112A0" w:rsidRPr="00C524FD" w14:paraId="0AF48AE5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38CB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AE1E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198AC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DB3C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5ED8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6E60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1E6CBAC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81249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4C36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9933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0CF4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C1EF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D03E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7DFD616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5F45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B0F6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B014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C6A8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00BF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903A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1E54DF7F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F6AE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659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1FAF1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7DB45E1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ECD0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112A0" w:rsidRPr="00C524FD" w14:paraId="31310E7D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148A2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4C39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09EB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5FD6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6CB9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DD0D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667ACB9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5911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C550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77E64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A3D1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6422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548E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4F83F0F1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13B7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B4303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B3101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29CF5C8D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F37E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5112A0" w:rsidRPr="00C524FD" w14:paraId="601865D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E4E5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00D2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5C8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A5BF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842F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EDFB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26BCBCA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7A91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EDC3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82929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3F046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795F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60FC5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5FC4CD3B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9EAEA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F484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3F50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BDA5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442C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299D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37F27E3B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241A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D68C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879B9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209E0A9F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176F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4.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112A0" w:rsidRPr="00C524FD" w14:paraId="2A88A07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A396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BEE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D4F2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25D9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D3C3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B625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61C328CA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FB3B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D605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50D8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4782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2BCB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EDA8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7B5D4F19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0B7D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A2AA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3C15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D94B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F872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0A60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4E8EFF5C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0710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C4E8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DE4CB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AB89BEA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74E6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5.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112A0" w:rsidRPr="00C524FD" w14:paraId="2A9F548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449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D190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C5539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25B1D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425A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43E8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6A54592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7A7B36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59AF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7A39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CB7B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0E71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DF74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112A0" w:rsidRPr="00C524FD" w14:paraId="23CCD71A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CF86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02229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6DEC5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4E2D2FF2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4C86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7F31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5F95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AA69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4D21B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</w:tbl>
    <w:p w14:paraId="36954476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02BC6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5112A0" w:rsidRPr="00C524FD" w14:paraId="62C3CBF2" w14:textId="77777777" w:rsidTr="004A70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C1AA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A75CB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C055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A84901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803B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3630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C8A5AA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1CE82FA" w14:textId="77777777" w:rsidTr="004A7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3EDB1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24C8E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FD8B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159213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B50C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137E04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3E94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637EDA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407DE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01B4D37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3748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112A0" w:rsidRPr="00C524FD" w14:paraId="376D8D3C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E2AD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5112A0" w:rsidRPr="00C524FD" w14:paraId="0F1D4D3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0139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B29D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1159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62A2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C14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68A8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28779E5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27E73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EC1B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B3A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09F1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4E81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96C9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2D3C900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2665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DFA2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130B2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0A91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3DF3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68D6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3797FC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D1E1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7A3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30D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6D4F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04F1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817E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9BD926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91D4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65C3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D191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57DF6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2ECD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45C8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B6F6FB5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5AB6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DFE5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31A9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0A5B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15B0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E12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5C84927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D4C1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C15C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D02FD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223FA961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B1B3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5112A0" w:rsidRPr="00C524FD" w14:paraId="7666972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1C20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CA36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5E78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6F43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DD7F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34E1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90F0561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176C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59DF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9A3A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8543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52FF2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3076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1AFD402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E3EB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8E29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8F10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45CC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8556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1F85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030B15B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4FF8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B3AA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62AE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9B5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5669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E70D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2DD1C53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BBBE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48B4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0EEA2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A5E3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E5C9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2240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0D11F39D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478B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6DE4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A9B5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740D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01E5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921C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571F8C2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B8E7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599E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D82D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04E3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64A7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4461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56DA264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115D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00AD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C87E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5E8B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D281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8E1D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201EAAAA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BBEA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CFA5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C728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2BBB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88CC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CE58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774D181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5F2D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19C4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489BD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75FF0B0F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6246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5112A0" w:rsidRPr="00C524FD" w14:paraId="192ADDFA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82C8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0BDB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6ACF5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085A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55F0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B117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CDBEB7A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2731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55CA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0F1E0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2E11B9A5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57DA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112A0" w:rsidRPr="00C524FD" w14:paraId="545BEFBE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BCA4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1.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112A0" w:rsidRPr="00C524FD" w14:paraId="62D0558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91FD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86B4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D9592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3D90B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4D59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3661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13ECB6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EC9D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A2E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0A21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6C6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A632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9FD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6C47A703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EE9B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8F88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263B3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E3E7B95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F07E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2.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112A0" w:rsidRPr="00C524FD" w14:paraId="6EEC1139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8077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2BE9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66B6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3A31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389B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5D57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5CAA970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D985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AB0DE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193A9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4DF40AC8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30F0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3.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5112A0" w:rsidRPr="00C524FD" w14:paraId="79C7A47A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E7DF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22D8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</w:t>
            </w:r>
            <w:r w:rsidRPr="00C524FD">
              <w:rPr>
                <w:color w:val="000000"/>
                <w:sz w:val="24"/>
                <w:szCs w:val="24"/>
              </w:rPr>
              <w:lastRenderedPageBreak/>
              <w:t>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8E5D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533A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A83E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217C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984EA9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DE57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7EE7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5853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5157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4E7F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44E7F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49AC78B7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9861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A004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8F75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6694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18F0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47D46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5A0E8096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FE3A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CD84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2039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FC17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6DF2B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5DD7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2C488EEF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7F0A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821A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05F4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435E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4DC9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EBE5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6E125CF7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0284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37557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665F5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48073E4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55E5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4.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5112A0" w:rsidRPr="00C524FD" w14:paraId="4737DF3E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AAE3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A839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08261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AAE4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BC24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8960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024C837C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C30A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35C6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D685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8819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F2E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31A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0764C0B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CDD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AA4CD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2E70B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084C6BD7" w14:textId="77777777" w:rsidTr="004A7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FFA9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Раздел 5.</w:t>
            </w:r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r w:rsidRPr="00C524FD">
              <w:rPr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5112A0" w:rsidRPr="00C524FD" w14:paraId="533327B8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1BE7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3DCC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89A9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ED7A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45B9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E9962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387B8A80" w14:textId="77777777" w:rsidTr="004A70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7A2D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F32F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37A0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E781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2519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0E70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112A0" w:rsidRPr="00C524FD" w14:paraId="1D8FB282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289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8C004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282C6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5EACF725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FF12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258E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96E8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3393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6E7F2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</w:tbl>
    <w:p w14:paraId="2AF78E95" w14:textId="77777777" w:rsidR="005112A0" w:rsidRDefault="005112A0" w:rsidP="005112A0">
      <w:pPr>
        <w:rPr>
          <w:color w:val="000000"/>
          <w:sz w:val="24"/>
          <w:szCs w:val="24"/>
        </w:rPr>
      </w:pPr>
    </w:p>
    <w:p w14:paraId="67B08EB5" w14:textId="77777777" w:rsidR="00CC57E6" w:rsidRPr="00CC57E6" w:rsidRDefault="00CC57E6" w:rsidP="00CC57E6">
      <w:pPr>
        <w:rPr>
          <w:sz w:val="24"/>
          <w:szCs w:val="24"/>
        </w:rPr>
      </w:pPr>
    </w:p>
    <w:p w14:paraId="1D146062" w14:textId="77777777" w:rsidR="00CC57E6" w:rsidRPr="00CC57E6" w:rsidRDefault="00CC57E6" w:rsidP="00CC57E6">
      <w:pPr>
        <w:rPr>
          <w:sz w:val="24"/>
          <w:szCs w:val="24"/>
        </w:rPr>
      </w:pPr>
    </w:p>
    <w:p w14:paraId="070C8B7D" w14:textId="77777777" w:rsidR="00CC57E6" w:rsidRPr="00CC57E6" w:rsidRDefault="00CC57E6" w:rsidP="00CC57E6">
      <w:pPr>
        <w:rPr>
          <w:sz w:val="24"/>
          <w:szCs w:val="24"/>
        </w:rPr>
      </w:pPr>
    </w:p>
    <w:p w14:paraId="35D5F7CB" w14:textId="77777777" w:rsidR="00CC57E6" w:rsidRDefault="00CC57E6" w:rsidP="00CC57E6">
      <w:pPr>
        <w:spacing w:line="240" w:lineRule="auto"/>
        <w:jc w:val="left"/>
        <w:rPr>
          <w:rFonts w:cs="Times New Roman"/>
          <w:b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CC57E6">
        <w:rPr>
          <w:rFonts w:cs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14:paraId="7C0908A3" w14:textId="77777777" w:rsidR="00CC57E6" w:rsidRPr="00F05D11" w:rsidRDefault="00CC57E6" w:rsidP="00CC57E6">
      <w:pPr>
        <w:spacing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bookmarkStart w:id="10" w:name="_Hlk176632531"/>
      <w:r w:rsidRPr="00F05D11">
        <w:rPr>
          <w:rFonts w:eastAsia="Times New Roman" w:cs="Times New Roman"/>
          <w:b/>
          <w:sz w:val="24"/>
          <w:szCs w:val="24"/>
        </w:rPr>
        <w:t>Учебно-методический комплект «Музыка 1-4 классы» авторов Е.Д. Критской, Г.П. Сергеевой, Т.С. Шмагиной:</w:t>
      </w:r>
    </w:p>
    <w:p w14:paraId="019D507A" w14:textId="77777777" w:rsidR="00CC57E6" w:rsidRPr="00F05D11" w:rsidRDefault="00CC57E6" w:rsidP="00CC57E6">
      <w:pPr>
        <w:tabs>
          <w:tab w:val="left" w:pos="3720"/>
        </w:tabs>
        <w:spacing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«Рабочая тетрадь по музыке 3 класс» М., Просвещение, 2014 г.</w:t>
      </w:r>
      <w:r w:rsidRPr="00F05D11">
        <w:rPr>
          <w:rFonts w:eastAsia="Times New Roman" w:cs="Times New Roman"/>
          <w:b/>
          <w:sz w:val="24"/>
          <w:szCs w:val="24"/>
        </w:rPr>
        <w:t xml:space="preserve"> </w:t>
      </w:r>
    </w:p>
    <w:p w14:paraId="0B250428" w14:textId="77777777" w:rsidR="00CC57E6" w:rsidRPr="00F05D11" w:rsidRDefault="00CC57E6" w:rsidP="00CC57E6">
      <w:pPr>
        <w:spacing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Учебно-методический комплект «Музыка 1-4 классы» авторов Е.Д. Критской, Г.П. Сергеевой, Т.С. Шмагиной:</w:t>
      </w:r>
    </w:p>
    <w:p w14:paraId="261D2FFA" w14:textId="77777777" w:rsidR="00CC57E6" w:rsidRPr="00F05D11" w:rsidRDefault="00CC57E6" w:rsidP="00CC57E6">
      <w:pPr>
        <w:spacing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proofErr w:type="gramStart"/>
      <w:r w:rsidRPr="00F05D11">
        <w:rPr>
          <w:rFonts w:eastAsia="Times New Roman" w:cs="Times New Roman"/>
          <w:b/>
          <w:sz w:val="24"/>
          <w:szCs w:val="24"/>
        </w:rPr>
        <w:t>На  основе</w:t>
      </w:r>
      <w:proofErr w:type="gramEnd"/>
      <w:r w:rsidRPr="00F05D11">
        <w:rPr>
          <w:rFonts w:eastAsia="Times New Roman" w:cs="Times New Roman"/>
          <w:b/>
          <w:sz w:val="24"/>
          <w:szCs w:val="24"/>
        </w:rPr>
        <w:t xml:space="preserve">  « Программы общеобразовательных учреждений. Музыка 1-7 классы». Авторы программы «Музыка. Начальные классы» - Е.Д. Критская, Г.П. Сергеева, Т.С. Шмагина., М., Просвещение, 2010.</w:t>
      </w:r>
    </w:p>
    <w:p w14:paraId="48C646B3" w14:textId="77777777" w:rsidR="00CC57E6" w:rsidRPr="00F05D11" w:rsidRDefault="00CC57E6" w:rsidP="00CC57E6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2014 г. </w:t>
      </w:r>
    </w:p>
    <w:p w14:paraId="79931E0C" w14:textId="77777777" w:rsidR="00CC57E6" w:rsidRPr="00F05D11" w:rsidRDefault="00CC57E6" w:rsidP="00CC57E6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«Хрестоматия музыкального материала к учебнику «Музыка.  3 класс», М., Просвещение, 2014 г.</w:t>
      </w:r>
    </w:p>
    <w:p w14:paraId="1BF4B2CA" w14:textId="77777777" w:rsidR="00CC57E6" w:rsidRPr="00F05D11" w:rsidRDefault="00CC57E6" w:rsidP="00CC57E6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Е.Д. Критская «Музыка 3 класс»1 С</w:t>
      </w:r>
      <w:r w:rsidRPr="00F05D11">
        <w:rPr>
          <w:rFonts w:eastAsia="Times New Roman" w:cs="Times New Roman"/>
          <w:sz w:val="24"/>
          <w:szCs w:val="24"/>
          <w:lang w:val="en-US"/>
        </w:rPr>
        <w:t>D</w:t>
      </w:r>
      <w:r w:rsidRPr="00F05D11">
        <w:rPr>
          <w:rFonts w:eastAsia="Times New Roman" w:cs="Times New Roman"/>
          <w:sz w:val="24"/>
          <w:szCs w:val="24"/>
        </w:rPr>
        <w:t xml:space="preserve">, </w:t>
      </w:r>
      <w:r w:rsidRPr="00F05D11">
        <w:rPr>
          <w:rFonts w:eastAsia="Times New Roman" w:cs="Times New Roman"/>
          <w:sz w:val="24"/>
          <w:szCs w:val="24"/>
          <w:lang w:val="en-US"/>
        </w:rPr>
        <w:t>mp</w:t>
      </w:r>
      <w:r w:rsidRPr="00F05D11">
        <w:rPr>
          <w:rFonts w:eastAsia="Times New Roman" w:cs="Times New Roman"/>
          <w:sz w:val="24"/>
          <w:szCs w:val="24"/>
        </w:rPr>
        <w:t xml:space="preserve"> 3, Фонохрестоматия, М., Просвещение, 2014 г.</w:t>
      </w:r>
    </w:p>
    <w:p w14:paraId="157BAFC0" w14:textId="77777777" w:rsidR="00CC57E6" w:rsidRDefault="00CC57E6" w:rsidP="00CC57E6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Е.Д. Критская учебник «Музыка 3 класс», М., Просвещение, 2014 г.</w:t>
      </w:r>
    </w:p>
    <w:p w14:paraId="5775CA4C" w14:textId="77777777" w:rsidR="00CC57E6" w:rsidRDefault="00CC57E6" w:rsidP="00CC57E6">
      <w:pPr>
        <w:spacing w:line="240" w:lineRule="auto"/>
        <w:ind w:left="720" w:firstLine="0"/>
        <w:contextualSpacing/>
        <w:jc w:val="left"/>
        <w:rPr>
          <w:rFonts w:eastAsia="Times New Roman" w:cs="Times New Roman"/>
          <w:sz w:val="24"/>
          <w:szCs w:val="24"/>
        </w:rPr>
      </w:pPr>
    </w:p>
    <w:p w14:paraId="465B7BC6" w14:textId="3EA83E96" w:rsidR="00CC57E6" w:rsidRPr="00F05D11" w:rsidRDefault="00CC57E6" w:rsidP="00CC57E6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 г.</w:t>
      </w:r>
    </w:p>
    <w:p w14:paraId="1B6D2CC7" w14:textId="77777777" w:rsidR="00CC57E6" w:rsidRPr="00F05D11" w:rsidRDefault="00CC57E6" w:rsidP="00CC57E6">
      <w:pPr>
        <w:spacing w:line="240" w:lineRule="auto"/>
        <w:ind w:left="720" w:firstLine="0"/>
        <w:contextualSpacing/>
        <w:jc w:val="left"/>
        <w:rPr>
          <w:rFonts w:eastAsia="Times New Roman" w:cs="Times New Roman"/>
          <w:sz w:val="24"/>
          <w:szCs w:val="24"/>
        </w:rPr>
      </w:pPr>
    </w:p>
    <w:p w14:paraId="64A1C6CC" w14:textId="77777777" w:rsidR="00CC57E6" w:rsidRPr="00CC57E6" w:rsidRDefault="00CC57E6" w:rsidP="00CC57E6">
      <w:pPr>
        <w:spacing w:line="240" w:lineRule="auto"/>
        <w:jc w:val="left"/>
        <w:rPr>
          <w:rFonts w:cs="Times New Roman"/>
          <w:b/>
          <w:sz w:val="28"/>
          <w:szCs w:val="28"/>
        </w:rPr>
      </w:pPr>
    </w:p>
    <w:p w14:paraId="6C90017B" w14:textId="77777777" w:rsidR="00CC57E6" w:rsidRPr="00F05D11" w:rsidRDefault="00CC57E6" w:rsidP="00CC57E6">
      <w:pPr>
        <w:tabs>
          <w:tab w:val="left" w:pos="3720"/>
        </w:tabs>
        <w:spacing w:line="240" w:lineRule="auto"/>
        <w:contextualSpacing/>
        <w:jc w:val="center"/>
        <w:rPr>
          <w:rFonts w:eastAsia="Times New Roman" w:cs="Times New Roman"/>
          <w:b/>
          <w:sz w:val="24"/>
          <w:szCs w:val="24"/>
        </w:rPr>
      </w:pPr>
    </w:p>
    <w:p w14:paraId="033A2553" w14:textId="77777777" w:rsidR="00CC57E6" w:rsidRPr="00F05D11" w:rsidRDefault="00CC57E6" w:rsidP="00CC57E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8B69AD8" w14:textId="77777777" w:rsidR="00CC57E6" w:rsidRPr="00F05D11" w:rsidRDefault="00CC57E6" w:rsidP="00CC57E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5D11">
        <w:rPr>
          <w:rFonts w:cs="Times New Roman"/>
          <w:b/>
          <w:sz w:val="24"/>
          <w:szCs w:val="24"/>
        </w:rPr>
        <w:t>Учебно – методическое обеспечение</w:t>
      </w:r>
    </w:p>
    <w:p w14:paraId="405F4B6E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1. Методические пособия для учителя.</w:t>
      </w:r>
    </w:p>
    <w:p w14:paraId="22DD8837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  </w:t>
      </w:r>
      <w:r w:rsidRPr="00F05D11">
        <w:rPr>
          <w:rFonts w:eastAsia="Times New Roman" w:cs="Times New Roman"/>
          <w:i/>
          <w:sz w:val="24"/>
          <w:szCs w:val="24"/>
        </w:rPr>
        <w:t>Музыка</w:t>
      </w:r>
      <w:r w:rsidRPr="00F05D11">
        <w:rPr>
          <w:rFonts w:eastAsia="Times New Roman" w:cs="Times New Roman"/>
          <w:sz w:val="24"/>
          <w:szCs w:val="24"/>
        </w:rPr>
        <w:t>. 1-4 классы: конспекты уроков, рекомендации, планирование (из опыта работы)/ авт.-сост. Г.В.Стюхина. – Волгоград: Учитель, 2010.</w:t>
      </w:r>
    </w:p>
    <w:p w14:paraId="27BF63E0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i/>
          <w:sz w:val="24"/>
          <w:szCs w:val="24"/>
        </w:rPr>
        <w:lastRenderedPageBreak/>
        <w:t>Золина,</w:t>
      </w:r>
      <w:r w:rsidRPr="00F05D11">
        <w:rPr>
          <w:rFonts w:eastAsia="Times New Roman" w:cs="Times New Roman"/>
          <w:sz w:val="24"/>
          <w:szCs w:val="24"/>
        </w:rPr>
        <w:t xml:space="preserve"> Л.В. Уроки музыки с применением информационных технологий. 1 – 8 классы: метод. пособие с электронным приложением / Л.В.Золина. – М.: Глобус, 2008.</w:t>
      </w:r>
    </w:p>
    <w:p w14:paraId="74673D32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 </w:t>
      </w:r>
      <w:r w:rsidRPr="00F05D11">
        <w:rPr>
          <w:rFonts w:eastAsia="Times New Roman" w:cs="Times New Roman"/>
          <w:i/>
          <w:sz w:val="24"/>
          <w:szCs w:val="24"/>
        </w:rPr>
        <w:t>Затямина,</w:t>
      </w:r>
      <w:r w:rsidRPr="00F05D11">
        <w:rPr>
          <w:rFonts w:eastAsia="Times New Roman" w:cs="Times New Roman"/>
          <w:sz w:val="24"/>
          <w:szCs w:val="24"/>
        </w:rPr>
        <w:t xml:space="preserve"> Т.А. Современный урок музыки / Т.А.Затямина. – М.: Глобус, 2008.</w:t>
      </w:r>
    </w:p>
    <w:p w14:paraId="37A3A98A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 </w:t>
      </w:r>
      <w:r w:rsidRPr="00F05D11">
        <w:rPr>
          <w:rFonts w:eastAsia="Times New Roman" w:cs="Times New Roman"/>
          <w:i/>
          <w:sz w:val="24"/>
          <w:szCs w:val="24"/>
        </w:rPr>
        <w:t>Курушина</w:t>
      </w:r>
      <w:r w:rsidRPr="00F05D11">
        <w:rPr>
          <w:rFonts w:eastAsia="Times New Roman" w:cs="Times New Roman"/>
          <w:sz w:val="24"/>
          <w:szCs w:val="24"/>
        </w:rPr>
        <w:t>, Т.А. Музыка. 1 – 6 классы: творческое развитие учащихся. Конспекты уроков / Т.А.Курушина. – Волгоград: Учитель, 2009.</w:t>
      </w:r>
    </w:p>
    <w:p w14:paraId="1CABEF13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i/>
          <w:sz w:val="24"/>
          <w:szCs w:val="24"/>
        </w:rPr>
        <w:t xml:space="preserve">  Осеннева</w:t>
      </w:r>
      <w:r w:rsidRPr="00F05D11">
        <w:rPr>
          <w:rFonts w:eastAsia="Times New Roman" w:cs="Times New Roman"/>
          <w:sz w:val="24"/>
          <w:szCs w:val="24"/>
        </w:rPr>
        <w:t>, М.Е. Методика музыкального воспитания младших школьников / М.Е.Осеннева, Л.А.Безбородова. – М.: Академия, 2001</w:t>
      </w:r>
    </w:p>
    <w:p w14:paraId="0AFF5A83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i/>
          <w:sz w:val="24"/>
          <w:szCs w:val="24"/>
        </w:rPr>
        <w:t xml:space="preserve">  Алиев</w:t>
      </w:r>
      <w:r w:rsidRPr="00F05D11">
        <w:rPr>
          <w:rFonts w:eastAsia="Times New Roman" w:cs="Times New Roman"/>
          <w:sz w:val="24"/>
          <w:szCs w:val="24"/>
        </w:rPr>
        <w:t>, Ю.Б. Настольная книга школьного учителя-музыканта / Ю.Б.Алиев. – М.: Владос, 2002.</w:t>
      </w:r>
    </w:p>
    <w:p w14:paraId="01400652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2. Дополнительная литература для учащихся.</w:t>
      </w:r>
    </w:p>
    <w:p w14:paraId="103F2A25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</w:t>
      </w:r>
      <w:r w:rsidRPr="00F05D11">
        <w:rPr>
          <w:rFonts w:eastAsia="Times New Roman" w:cs="Times New Roman"/>
          <w:i/>
          <w:sz w:val="24"/>
          <w:szCs w:val="24"/>
        </w:rPr>
        <w:t xml:space="preserve"> Владимиров</w:t>
      </w:r>
      <w:r w:rsidRPr="00F05D11">
        <w:rPr>
          <w:rFonts w:eastAsia="Times New Roman" w:cs="Times New Roman"/>
          <w:sz w:val="24"/>
          <w:szCs w:val="24"/>
        </w:rPr>
        <w:t>, В.Н. Музыкальная литература /В.Н.Владимиров, А.И.Лагутин. – М.: Музыка, 1984.</w:t>
      </w:r>
    </w:p>
    <w:p w14:paraId="62408350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 </w:t>
      </w:r>
      <w:r w:rsidRPr="00F05D11">
        <w:rPr>
          <w:rFonts w:eastAsia="Times New Roman" w:cs="Times New Roman"/>
          <w:i/>
          <w:sz w:val="24"/>
          <w:szCs w:val="24"/>
        </w:rPr>
        <w:t>Куберский</w:t>
      </w:r>
      <w:r w:rsidRPr="00F05D11">
        <w:rPr>
          <w:rFonts w:eastAsia="Times New Roman" w:cs="Times New Roman"/>
          <w:sz w:val="24"/>
          <w:szCs w:val="24"/>
        </w:rPr>
        <w:t>, И.Ю. Энциклопедия для юных музыкантов / И.Ю.Куберский, Е.В.Минина. – СПб.: ТОО «Диамант»: ООО «Золотой век», 1996.</w:t>
      </w:r>
    </w:p>
    <w:p w14:paraId="5FFA9068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</w:t>
      </w:r>
      <w:r w:rsidRPr="00F05D11">
        <w:rPr>
          <w:rFonts w:eastAsia="Times New Roman" w:cs="Times New Roman"/>
          <w:i/>
          <w:sz w:val="24"/>
          <w:szCs w:val="24"/>
        </w:rPr>
        <w:t xml:space="preserve"> Музыка</w:t>
      </w:r>
      <w:r w:rsidRPr="00F05D11">
        <w:rPr>
          <w:rFonts w:eastAsia="Times New Roman" w:cs="Times New Roman"/>
          <w:sz w:val="24"/>
          <w:szCs w:val="24"/>
        </w:rPr>
        <w:t>: большой энциклопедический словарь / гл. ред. Г.В.Келдыш. – М.: НИ «Большая Российская энциклопедия», 1998.</w:t>
      </w:r>
    </w:p>
    <w:p w14:paraId="2A82BD00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 </w:t>
      </w:r>
      <w:r w:rsidRPr="00F05D11">
        <w:rPr>
          <w:rFonts w:eastAsia="Times New Roman" w:cs="Times New Roman"/>
          <w:i/>
          <w:sz w:val="24"/>
          <w:szCs w:val="24"/>
        </w:rPr>
        <w:t>Финкельштейн</w:t>
      </w:r>
      <w:r w:rsidRPr="00F05D11">
        <w:rPr>
          <w:rFonts w:eastAsia="Times New Roman" w:cs="Times New Roman"/>
          <w:sz w:val="24"/>
          <w:szCs w:val="24"/>
        </w:rPr>
        <w:t>, Э.И. Музыка от А до Я / Э.И. Финкельштейн. – СПб.: Композитор, 1997.</w:t>
      </w:r>
    </w:p>
    <w:p w14:paraId="74996CF5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i/>
          <w:sz w:val="24"/>
          <w:szCs w:val="24"/>
        </w:rPr>
        <w:t xml:space="preserve">  Булучевский</w:t>
      </w:r>
      <w:r w:rsidRPr="00F05D11">
        <w:rPr>
          <w:rFonts w:eastAsia="Times New Roman" w:cs="Times New Roman"/>
          <w:sz w:val="24"/>
          <w:szCs w:val="24"/>
        </w:rPr>
        <w:t>, Ю.С. Краткий музыкальный словарь для учащихся /Ю.С. Булучевский, В.С.Фомин. – Л.: Музыка, 1988.</w:t>
      </w:r>
    </w:p>
    <w:p w14:paraId="3CF5E98A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 </w:t>
      </w:r>
      <w:r w:rsidRPr="00F05D11">
        <w:rPr>
          <w:rFonts w:eastAsia="Times New Roman" w:cs="Times New Roman"/>
          <w:i/>
          <w:sz w:val="24"/>
          <w:szCs w:val="24"/>
        </w:rPr>
        <w:t xml:space="preserve"> Агапова</w:t>
      </w:r>
      <w:r w:rsidRPr="00F05D11">
        <w:rPr>
          <w:rFonts w:eastAsia="Times New Roman" w:cs="Times New Roman"/>
          <w:sz w:val="24"/>
          <w:szCs w:val="24"/>
        </w:rPr>
        <w:t>, И.А. Лучшие музыкальные игры для детей /И.А.Агапова, М.А.Давыдова. – М.: ООО «ИКТЦ «ЛАДА», 2006.</w:t>
      </w:r>
    </w:p>
    <w:p w14:paraId="410D3AC2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3. Информационно-коммуникативные средства.</w:t>
      </w:r>
    </w:p>
    <w:p w14:paraId="33940656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1. Критская Е.Д. Музыка. 1-4 классы (Электронный ресурс): методическое пособие/Е.Д.Критская, Г.П.Сергеева, Т.С.Шмагина. – Режим доступа: </w:t>
      </w:r>
    </w:p>
    <w:p w14:paraId="50C3CD42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http://www.prosv.ru/metod/mus1-4/index.htm</w:t>
      </w:r>
    </w:p>
    <w:p w14:paraId="02A649C7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2.Критская Е.Д. Музыка. Начальные классы. Программа (Электронный ресурс)/Е.Д.Критская, Г.П.Сергеева, </w:t>
      </w:r>
      <w:proofErr w:type="gramStart"/>
      <w:r w:rsidRPr="00F05D11">
        <w:rPr>
          <w:rFonts w:eastAsia="Times New Roman" w:cs="Times New Roman"/>
          <w:sz w:val="24"/>
          <w:szCs w:val="24"/>
        </w:rPr>
        <w:t>Т.С.Шмагина.-</w:t>
      </w:r>
      <w:proofErr w:type="gramEnd"/>
      <w:r w:rsidRPr="00F05D11">
        <w:rPr>
          <w:rFonts w:eastAsia="Times New Roman" w:cs="Times New Roman"/>
          <w:sz w:val="24"/>
          <w:szCs w:val="24"/>
        </w:rPr>
        <w:t xml:space="preserve"> Режим доступа: </w:t>
      </w:r>
    </w:p>
    <w:p w14:paraId="406900E1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http://www.prosv.ru/ebooks/kritskaya_muzika_1-4kl/index.html</w:t>
      </w:r>
    </w:p>
    <w:p w14:paraId="17538A50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3.Видеофильмы с записью фрагментов оперных и балетных спектаклей.</w:t>
      </w:r>
    </w:p>
    <w:p w14:paraId="7AEDEFFB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4. Наглядные пособия.</w:t>
      </w:r>
    </w:p>
    <w:p w14:paraId="151C76FC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1.Портреты композиторов.</w:t>
      </w:r>
    </w:p>
    <w:p w14:paraId="000D4C56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2.Альбомы с демонстрационным материалом.</w:t>
      </w:r>
    </w:p>
    <w:p w14:paraId="193627DB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>3.Фотографии и репродукции картин художников и крупнейших центров мировой музыкальной культуры.</w:t>
      </w:r>
    </w:p>
    <w:p w14:paraId="4DA3C145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</w:rPr>
        <w:t>5. Интернет-ресурсы.</w:t>
      </w:r>
    </w:p>
    <w:p w14:paraId="1E3A4ADB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1.Единая коллекция Цифровых образовательных ресурсов. – Режим доступа: </w:t>
      </w:r>
      <w:r w:rsidRPr="00F05D11">
        <w:rPr>
          <w:rFonts w:eastAsia="Times New Roman" w:cs="Times New Roman"/>
          <w:sz w:val="24"/>
          <w:szCs w:val="24"/>
          <w:lang w:val="en-US"/>
        </w:rPr>
        <w:t>http</w:t>
      </w:r>
      <w:r w:rsidRPr="00F05D11">
        <w:rPr>
          <w:rFonts w:eastAsia="Times New Roman" w:cs="Times New Roman"/>
          <w:sz w:val="24"/>
          <w:szCs w:val="24"/>
        </w:rPr>
        <w:t>://</w:t>
      </w:r>
      <w:r w:rsidRPr="00F05D11">
        <w:rPr>
          <w:rFonts w:eastAsia="Times New Roman" w:cs="Times New Roman"/>
          <w:sz w:val="24"/>
          <w:szCs w:val="24"/>
          <w:lang w:val="en-US"/>
        </w:rPr>
        <w:t>scool</w:t>
      </w:r>
      <w:r w:rsidRPr="00F05D11">
        <w:rPr>
          <w:rFonts w:eastAsia="Times New Roman" w:cs="Times New Roman"/>
          <w:sz w:val="24"/>
          <w:szCs w:val="24"/>
        </w:rPr>
        <w:t>-</w:t>
      </w:r>
      <w:r w:rsidRPr="00F05D11">
        <w:rPr>
          <w:rFonts w:eastAsia="Times New Roman" w:cs="Times New Roman"/>
          <w:sz w:val="24"/>
          <w:szCs w:val="24"/>
          <w:lang w:val="en-US"/>
        </w:rPr>
        <w:t>collection</w:t>
      </w:r>
      <w:r w:rsidRPr="00F05D11">
        <w:rPr>
          <w:rFonts w:eastAsia="Times New Roman" w:cs="Times New Roman"/>
          <w:sz w:val="24"/>
          <w:szCs w:val="24"/>
        </w:rPr>
        <w:t>.</w:t>
      </w:r>
      <w:r w:rsidRPr="00F05D11">
        <w:rPr>
          <w:rFonts w:eastAsia="Times New Roman" w:cs="Times New Roman"/>
          <w:sz w:val="24"/>
          <w:szCs w:val="24"/>
          <w:lang w:val="en-US"/>
        </w:rPr>
        <w:t>edu</w:t>
      </w:r>
      <w:r w:rsidRPr="00F05D11">
        <w:rPr>
          <w:rFonts w:eastAsia="Times New Roman" w:cs="Times New Roman"/>
          <w:sz w:val="24"/>
          <w:szCs w:val="24"/>
        </w:rPr>
        <w:t>.</w:t>
      </w:r>
      <w:r w:rsidRPr="00F05D11">
        <w:rPr>
          <w:rFonts w:eastAsia="Times New Roman" w:cs="Times New Roman"/>
          <w:sz w:val="24"/>
          <w:szCs w:val="24"/>
          <w:lang w:val="en-US"/>
        </w:rPr>
        <w:t>ru</w:t>
      </w:r>
    </w:p>
    <w:p w14:paraId="3D566C34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  <w:r w:rsidRPr="00F05D11">
        <w:rPr>
          <w:rFonts w:eastAsia="Times New Roman" w:cs="Times New Roman"/>
          <w:sz w:val="24"/>
          <w:szCs w:val="24"/>
        </w:rPr>
        <w:t xml:space="preserve">2.Журнал Искусство. – Режим доступа: </w:t>
      </w:r>
      <w:hyperlink r:id="rId64" w:history="1">
        <w:r w:rsidRPr="00F05D11">
          <w:rPr>
            <w:rStyle w:val="a7"/>
            <w:rFonts w:eastAsia="Times New Roman" w:cs="Times New Roman"/>
            <w:sz w:val="24"/>
            <w:szCs w:val="24"/>
          </w:rPr>
          <w:t>http://art.1september.ru/index.php</w:t>
        </w:r>
      </w:hyperlink>
      <w:r w:rsidRPr="00F05D11">
        <w:rPr>
          <w:rFonts w:eastAsia="Times New Roman" w:cs="Times New Roman"/>
          <w:sz w:val="24"/>
          <w:szCs w:val="24"/>
        </w:rPr>
        <w:t xml:space="preserve"> </w:t>
      </w:r>
    </w:p>
    <w:p w14:paraId="3781ED05" w14:textId="77777777" w:rsidR="00CC57E6" w:rsidRPr="00F05D11" w:rsidRDefault="00CC57E6" w:rsidP="00CC57E6">
      <w:pPr>
        <w:spacing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</w:p>
    <w:p w14:paraId="0E6EA266" w14:textId="77777777" w:rsidR="00CC57E6" w:rsidRPr="00F05D11" w:rsidRDefault="00CC57E6" w:rsidP="00CC57E6">
      <w:pPr>
        <w:spacing w:line="240" w:lineRule="auto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F05D11">
        <w:rPr>
          <w:rFonts w:eastAsia="Times New Roman" w:cs="Times New Roman"/>
          <w:b/>
          <w:sz w:val="24"/>
          <w:szCs w:val="24"/>
          <w:lang w:val="en-US"/>
        </w:rPr>
        <w:t>X</w:t>
      </w:r>
      <w:r w:rsidRPr="00F05D11">
        <w:rPr>
          <w:rFonts w:eastAsia="Times New Roman" w:cs="Times New Roman"/>
          <w:b/>
          <w:sz w:val="24"/>
          <w:szCs w:val="24"/>
        </w:rPr>
        <w:t>. Список использованной литературы</w:t>
      </w:r>
    </w:p>
    <w:p w14:paraId="4558E4C4" w14:textId="77777777" w:rsidR="00CC57E6" w:rsidRPr="00F05D11" w:rsidRDefault="00CC57E6" w:rsidP="00CC57E6">
      <w:pPr>
        <w:spacing w:line="240" w:lineRule="auto"/>
        <w:contextualSpacing/>
        <w:rPr>
          <w:rFonts w:eastAsia="Times New Roman" w:cs="Times New Roman"/>
          <w:bCs/>
          <w:sz w:val="24"/>
          <w:szCs w:val="24"/>
        </w:rPr>
      </w:pPr>
    </w:p>
    <w:p w14:paraId="7E4D1881" w14:textId="77777777" w:rsidR="00CC57E6" w:rsidRPr="00F05D11" w:rsidRDefault="00CC57E6" w:rsidP="00CC57E6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lastRenderedPageBreak/>
        <w:t xml:space="preserve">Данилюк А.Я., Кондаков А.М., Тишков </w:t>
      </w:r>
      <w:proofErr w:type="gramStart"/>
      <w:r w:rsidRPr="00F05D11">
        <w:rPr>
          <w:rFonts w:eastAsia="Times New Roman" w:cs="Times New Roman"/>
          <w:bCs/>
          <w:sz w:val="24"/>
          <w:szCs w:val="24"/>
        </w:rPr>
        <w:t>В.А..</w:t>
      </w:r>
      <w:proofErr w:type="gramEnd"/>
      <w:r w:rsidRPr="00F05D11">
        <w:rPr>
          <w:rFonts w:eastAsia="Times New Roman" w:cs="Times New Roman"/>
          <w:bCs/>
          <w:sz w:val="24"/>
          <w:szCs w:val="24"/>
        </w:rPr>
        <w:t xml:space="preserve"> Концепция духовно-нравственного развития личности гражданина России – М.: Просвещение, 2011</w:t>
      </w:r>
    </w:p>
    <w:p w14:paraId="6EB1FCE1" w14:textId="77777777" w:rsidR="00CC57E6" w:rsidRPr="00F05D11" w:rsidRDefault="00CC57E6" w:rsidP="00CC57E6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t>Как проектировать универсальные учебные действия в начальной школе. От действия к мысли: пособие для учителя / под ред. А.Г. Асмолов – М.: Просвещение, 2011</w:t>
      </w:r>
    </w:p>
    <w:p w14:paraId="3D3F32DC" w14:textId="77777777" w:rsidR="00CC57E6" w:rsidRPr="00F05D11" w:rsidRDefault="00CC57E6" w:rsidP="00CC57E6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t>Сергеева Г.П. Актуальные проблемы преподавания музыки в общеобразовательных учреждениях: учебное пособие / под ред. И В. Пигарева. – М.: ГОУ Педагогическая академия, 2010</w:t>
      </w:r>
    </w:p>
    <w:p w14:paraId="3C8EE3C9" w14:textId="77777777" w:rsidR="00CC57E6" w:rsidRPr="00F05D11" w:rsidRDefault="00CC57E6" w:rsidP="00CC57E6">
      <w:pPr>
        <w:numPr>
          <w:ilvl w:val="0"/>
          <w:numId w:val="3"/>
        </w:numPr>
        <w:tabs>
          <w:tab w:val="left" w:pos="142"/>
        </w:tabs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t xml:space="preserve"> Фундаментальное ядро содержания общего образования/Рос. Акад. Наук, Рос. акад. Образования; под ред. В.В. Козлова, А.М. Кондакова – М.: Просвещение, 2011.</w:t>
      </w:r>
    </w:p>
    <w:p w14:paraId="50C562E5" w14:textId="77777777" w:rsidR="00CC57E6" w:rsidRPr="00F05D11" w:rsidRDefault="00CC57E6" w:rsidP="00CC57E6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t xml:space="preserve">Шмагина </w:t>
      </w:r>
      <w:proofErr w:type="gramStart"/>
      <w:r w:rsidRPr="00F05D11">
        <w:rPr>
          <w:rFonts w:eastAsia="Times New Roman" w:cs="Times New Roman"/>
          <w:bCs/>
          <w:sz w:val="24"/>
          <w:szCs w:val="24"/>
        </w:rPr>
        <w:t>А.В..</w:t>
      </w:r>
      <w:proofErr w:type="gramEnd"/>
      <w:r w:rsidRPr="00F05D11">
        <w:rPr>
          <w:rFonts w:eastAsia="Times New Roman" w:cs="Times New Roman"/>
          <w:bCs/>
          <w:sz w:val="24"/>
          <w:szCs w:val="24"/>
        </w:rPr>
        <w:t xml:space="preserve"> Методические рекомендации по составлению рабочих программ общеобразовательных учреждений Московской области / А.В. Шмагина, В.Ф. Солдатов, И.А. Фоменко. – АСОУ, 2012</w:t>
      </w:r>
    </w:p>
    <w:p w14:paraId="3F6FD2F8" w14:textId="77777777" w:rsidR="00CC57E6" w:rsidRPr="00F05D11" w:rsidRDefault="00CC57E6" w:rsidP="00CC57E6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eastAsia="Times New Roman" w:cs="Times New Roman"/>
          <w:bCs/>
          <w:sz w:val="24"/>
          <w:szCs w:val="24"/>
        </w:rPr>
      </w:pPr>
      <w:r w:rsidRPr="00F05D11">
        <w:rPr>
          <w:rFonts w:eastAsia="Times New Roman" w:cs="Times New Roman"/>
          <w:bCs/>
          <w:sz w:val="24"/>
          <w:szCs w:val="24"/>
        </w:rPr>
        <w:t>Примерные программы по учебным предметам. Начальные классы. (</w:t>
      </w:r>
      <w:r w:rsidRPr="00F05D11">
        <w:rPr>
          <w:rFonts w:eastAsia="Times New Roman" w:cs="Times New Roman"/>
          <w:bCs/>
          <w:sz w:val="24"/>
          <w:szCs w:val="24"/>
          <w:lang w:val="en-US"/>
        </w:rPr>
        <w:t>II</w:t>
      </w:r>
      <w:r w:rsidRPr="00F05D11">
        <w:rPr>
          <w:rFonts w:eastAsia="Times New Roman" w:cs="Times New Roman"/>
          <w:bCs/>
          <w:sz w:val="24"/>
          <w:szCs w:val="24"/>
        </w:rPr>
        <w:t xml:space="preserve"> ч.). Стандарты второго поколения.</w:t>
      </w:r>
    </w:p>
    <w:p w14:paraId="3FFD3D86" w14:textId="77777777" w:rsidR="00CC57E6" w:rsidRPr="00046A80" w:rsidRDefault="00CC57E6" w:rsidP="00CC57E6">
      <w:pPr>
        <w:shd w:val="clear" w:color="auto" w:fill="FFFFFF"/>
        <w:spacing w:line="240" w:lineRule="auto"/>
        <w:ind w:right="29"/>
        <w:rPr>
          <w:rFonts w:eastAsia="Times New Roman" w:cs="Times New Roman"/>
          <w:color w:val="F79646" w:themeColor="accent6"/>
          <w:sz w:val="24"/>
          <w:szCs w:val="24"/>
        </w:rPr>
      </w:pPr>
    </w:p>
    <w:p w14:paraId="712E17D1" w14:textId="77777777" w:rsidR="00CC57E6" w:rsidRPr="00046A80" w:rsidRDefault="00CC57E6" w:rsidP="00CC57E6">
      <w:pPr>
        <w:spacing w:line="240" w:lineRule="auto"/>
        <w:rPr>
          <w:rFonts w:eastAsia="Times New Roman" w:cs="Times New Roman"/>
          <w:b/>
          <w:color w:val="F79646" w:themeColor="accent6"/>
          <w:sz w:val="24"/>
          <w:szCs w:val="24"/>
        </w:rPr>
      </w:pPr>
    </w:p>
    <w:p w14:paraId="2271179A" w14:textId="10549A79" w:rsidR="00CC57E6" w:rsidRDefault="00CC57E6" w:rsidP="00CC57E6">
      <w:pPr>
        <w:tabs>
          <w:tab w:val="left" w:pos="1800"/>
        </w:tabs>
        <w:rPr>
          <w:color w:val="000000"/>
          <w:sz w:val="24"/>
          <w:szCs w:val="24"/>
        </w:rPr>
      </w:pPr>
    </w:p>
    <w:p w14:paraId="2C92242E" w14:textId="210B7535" w:rsidR="00CC57E6" w:rsidRPr="00CC57E6" w:rsidRDefault="00CC57E6" w:rsidP="00CC57E6">
      <w:pPr>
        <w:tabs>
          <w:tab w:val="left" w:pos="1800"/>
        </w:tabs>
        <w:rPr>
          <w:sz w:val="24"/>
          <w:szCs w:val="24"/>
        </w:rPr>
        <w:sectPr w:rsidR="00CC57E6" w:rsidRPr="00CC57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</w:rPr>
        <w:tab/>
      </w:r>
      <w:bookmarkEnd w:id="10"/>
    </w:p>
    <w:p w14:paraId="1A6A8FB9" w14:textId="1A7E6D8D" w:rsidR="005112A0" w:rsidRPr="00C524FD" w:rsidRDefault="005112A0" w:rsidP="005112A0">
      <w:pPr>
        <w:ind w:left="120"/>
        <w:rPr>
          <w:sz w:val="24"/>
          <w:szCs w:val="24"/>
        </w:rPr>
      </w:pPr>
      <w:bookmarkStart w:id="11" w:name="block-26217575"/>
      <w:bookmarkEnd w:id="9"/>
      <w:r w:rsidRPr="00C524FD">
        <w:rPr>
          <w:b/>
          <w:color w:val="000000"/>
          <w:sz w:val="24"/>
          <w:szCs w:val="24"/>
        </w:rPr>
        <w:lastRenderedPageBreak/>
        <w:t xml:space="preserve"> </w:t>
      </w:r>
    </w:p>
    <w:p w14:paraId="4987FDD0" w14:textId="41028ED3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t xml:space="preserve"> </w:t>
      </w:r>
    </w:p>
    <w:p w14:paraId="6865C584" w14:textId="49D20B27" w:rsidR="005112A0" w:rsidRPr="00C524FD" w:rsidRDefault="005112A0" w:rsidP="005112A0">
      <w:pPr>
        <w:ind w:left="120"/>
        <w:rPr>
          <w:sz w:val="24"/>
          <w:szCs w:val="24"/>
        </w:rPr>
      </w:pPr>
    </w:p>
    <w:p w14:paraId="4208663A" w14:textId="77777777" w:rsidR="005112A0" w:rsidRPr="00C524FD" w:rsidRDefault="005112A0" w:rsidP="005112A0">
      <w:pPr>
        <w:rPr>
          <w:sz w:val="24"/>
          <w:szCs w:val="24"/>
        </w:rPr>
        <w:sectPr w:rsidR="005112A0" w:rsidRPr="00C5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6A370" w14:textId="77777777" w:rsidR="005112A0" w:rsidRPr="00C524FD" w:rsidRDefault="005112A0" w:rsidP="005112A0">
      <w:pPr>
        <w:ind w:left="120"/>
        <w:rPr>
          <w:sz w:val="24"/>
          <w:szCs w:val="24"/>
        </w:rPr>
      </w:pPr>
      <w:r w:rsidRPr="00C524FD">
        <w:rPr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5112A0" w:rsidRPr="00C524FD" w14:paraId="7F3BE36E" w14:textId="77777777" w:rsidTr="004A70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8D21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A14E8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E0FB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3BCEF2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FED7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57B1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441110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71F4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0B873B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7421C7E" w14:textId="77777777" w:rsidTr="004A7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0FCC1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D5373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74CB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2074F4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8B96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B6E364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53E0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5C94C4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174B3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6D68F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  <w:tr w:rsidR="005112A0" w:rsidRPr="00C524FD" w14:paraId="68C02F0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BE10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44F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AE9C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C6D7D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2886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7AD9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B28F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FF1E55F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9E7F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45A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0B8B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A301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4FC9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AF2E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5CE8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5112A0" w:rsidRPr="00C524FD" w14:paraId="00592A46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9217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49AC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3B7D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169D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5F46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E266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50BF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9CBB6A0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7789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A762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28B1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F70B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3D12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BB99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C537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81F95F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A1EA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5956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1498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E102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EF27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8F647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CF85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C00EFC5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A053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6136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4025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B3B0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4001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5357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0393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ACF5578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B0FC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98D3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ACF0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5B9F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BA12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1408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4AD0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818A57A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E813C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0ADD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90EA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413E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B783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F38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76BA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F6D7670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116AF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FF77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64DE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85CE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1FC9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63F66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1E86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5112A0" w:rsidRPr="00C524FD" w14:paraId="52FCCEEB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550F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F3ED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A795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F255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8C0A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3305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2658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2DD0A6A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AEB08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76DB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80CB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BEA0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CB3A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5DE1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6454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EE61251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558E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F777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623B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5BC8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EBA6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2953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3C3A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67845075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9AB27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7EF9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ED6A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CE4D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3B35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4FDE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C8DB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5112A0" w:rsidRPr="00C524FD" w14:paraId="332D9C0B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F893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F243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C749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2C52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2A81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726F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DA20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6CEB684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81FF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056D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09B2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DC6B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E464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A26A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96B8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5112A0" w:rsidRPr="00C524FD" w14:paraId="5A57A922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CC0B1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91ED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1F8F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8550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1A8D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7BAD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6B4E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5112A0" w:rsidRPr="00C524FD" w14:paraId="5E9C033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070A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F188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BD25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07C3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B121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1E5B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6133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63303F0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5285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114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9C1A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778F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960C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23DC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80D4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0555E5C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AD42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A687D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7485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F360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79CA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0A54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177F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54A0E21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1B87B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EFDF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261F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5547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720B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FF0F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CFD3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C7724E7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CCCD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B77E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38EF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F8C0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C496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8D23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5E4C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5079F73B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CF6DA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DD72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33A2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A94E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E43B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9BF3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9901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2298D44F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E7EB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FAB4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AFEF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31AD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9D29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1E4C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3211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https://m.edsoo.ru/f5e93f52</w:t>
              </w:r>
            </w:hyperlink>
            <w:r w:rsidRPr="00C524FD">
              <w:rPr>
                <w:color w:val="000000"/>
                <w:sz w:val="24"/>
                <w:szCs w:val="24"/>
              </w:rPr>
              <w:t xml:space="preserve"> </w:t>
            </w:r>
            <w:hyperlink r:id="rId71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5112A0" w:rsidRPr="00C524FD" w14:paraId="107DA843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59E95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1A9B2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7FD4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BC6E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9BA3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ADD2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3DC7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F00772A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CBC73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664C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476A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8375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FBC3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3E83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F565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2F91893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85036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A0C2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1C4D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8F8D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F4BAA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6806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848AE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0DF451AC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07F52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11DF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686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E43B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92696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A3789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163F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35ECE091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EDF8A4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89E8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6205E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49E13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1165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306D5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A03B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657BF0B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FDBF0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5680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55062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95FC0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8AF94F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AFF4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082D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https://m.edsoo.ru/f5e98d86</w:t>
              </w:r>
            </w:hyperlink>
          </w:p>
        </w:tc>
      </w:tr>
      <w:tr w:rsidR="005112A0" w:rsidRPr="00C524FD" w14:paraId="2CD850C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8D7C9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B007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D321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76EE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75A6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324BC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536E8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43052A22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09F3E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9CE0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2182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61A5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DC007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CC01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1C31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7019713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E34C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C0C7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6037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00A2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35CA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659B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BD224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5112A0" w:rsidRPr="00C524FD" w14:paraId="6BD10069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A19EA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0D716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83FD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69EBC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45489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BD51F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BFFCB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524FD">
                <w:rPr>
                  <w:color w:val="0000FF"/>
                  <w:sz w:val="24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5112A0" w:rsidRPr="00C524FD" w14:paraId="105B7B8D" w14:textId="77777777" w:rsidTr="004A7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9AB1D" w14:textId="77777777" w:rsidR="005112A0" w:rsidRPr="00C524FD" w:rsidRDefault="005112A0" w:rsidP="004A7011">
            <w:pPr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651D3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DE0C5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4CC98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9B3B1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F6A4A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D5C51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</w:p>
        </w:tc>
      </w:tr>
      <w:tr w:rsidR="005112A0" w:rsidRPr="00C524FD" w14:paraId="1052F7D1" w14:textId="77777777" w:rsidTr="004A7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F9370" w14:textId="77777777" w:rsidR="005112A0" w:rsidRPr="00C524FD" w:rsidRDefault="005112A0" w:rsidP="004A7011">
            <w:pPr>
              <w:ind w:left="135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E7E08B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DF874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170AD" w14:textId="77777777" w:rsidR="005112A0" w:rsidRPr="00C524FD" w:rsidRDefault="005112A0" w:rsidP="004A7011">
            <w:pPr>
              <w:ind w:left="135"/>
              <w:jc w:val="center"/>
              <w:rPr>
                <w:sz w:val="24"/>
                <w:szCs w:val="24"/>
              </w:rPr>
            </w:pPr>
            <w:r w:rsidRPr="00C524F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C8478" w14:textId="77777777" w:rsidR="005112A0" w:rsidRPr="00C524FD" w:rsidRDefault="005112A0" w:rsidP="004A7011">
            <w:pPr>
              <w:rPr>
                <w:sz w:val="24"/>
                <w:szCs w:val="24"/>
              </w:rPr>
            </w:pPr>
          </w:p>
        </w:tc>
      </w:tr>
    </w:tbl>
    <w:p w14:paraId="59F9C918" w14:textId="77777777" w:rsidR="005112A0" w:rsidRPr="00C524FD" w:rsidRDefault="005112A0" w:rsidP="005112A0">
      <w:pPr>
        <w:ind w:firstLine="0"/>
        <w:jc w:val="center"/>
        <w:rPr>
          <w:sz w:val="24"/>
          <w:szCs w:val="24"/>
        </w:rPr>
        <w:sectPr w:rsidR="005112A0" w:rsidRPr="00C524F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5EA47216" w14:textId="77777777" w:rsidR="00D51411" w:rsidRDefault="00D51411" w:rsidP="005112A0">
      <w:pPr>
        <w:ind w:firstLine="0"/>
      </w:pPr>
    </w:p>
    <w:sectPr w:rsidR="00D5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491"/>
    <w:rsid w:val="00167649"/>
    <w:rsid w:val="002A6A84"/>
    <w:rsid w:val="002D0D52"/>
    <w:rsid w:val="005112A0"/>
    <w:rsid w:val="00832724"/>
    <w:rsid w:val="00A73491"/>
    <w:rsid w:val="00B145B5"/>
    <w:rsid w:val="00CC57E6"/>
    <w:rsid w:val="00D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A96"/>
  <w15:docId w15:val="{854FAB5E-C655-4650-A214-2276BC04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A0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11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11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11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112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12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1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112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12A0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5112A0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112A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uiPriority w:val="1"/>
    <w:qFormat/>
    <w:rsid w:val="005112A0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5112A0"/>
    <w:rPr>
      <w:rFonts w:ascii="Times New Roman" w:eastAsiaTheme="minorEastAsia" w:hAnsi="Times New Roman"/>
      <w:sz w:val="20"/>
      <w:lang w:eastAsia="ru-RU"/>
    </w:rPr>
  </w:style>
  <w:style w:type="character" w:styleId="a7">
    <w:name w:val="Hyperlink"/>
    <w:basedOn w:val="a0"/>
    <w:uiPriority w:val="99"/>
    <w:unhideWhenUsed/>
    <w:rsid w:val="005112A0"/>
    <w:rPr>
      <w:color w:val="0000FF" w:themeColor="hyperlink"/>
      <w:u w:val="single"/>
    </w:rPr>
  </w:style>
  <w:style w:type="character" w:customStyle="1" w:styleId="s10">
    <w:name w:val="s_10"/>
    <w:basedOn w:val="a0"/>
    <w:rsid w:val="005112A0"/>
  </w:style>
  <w:style w:type="paragraph" w:styleId="a8">
    <w:name w:val="No Spacing"/>
    <w:link w:val="a9"/>
    <w:uiPriority w:val="1"/>
    <w:qFormat/>
    <w:rsid w:val="005112A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112A0"/>
  </w:style>
  <w:style w:type="paragraph" w:styleId="aa">
    <w:name w:val="Normal (Web)"/>
    <w:basedOn w:val="a"/>
    <w:unhideWhenUsed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table" w:styleId="ab">
    <w:name w:val="Table Grid"/>
    <w:basedOn w:val="a1"/>
    <w:uiPriority w:val="59"/>
    <w:rsid w:val="00511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5112A0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112A0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rsid w:val="005112A0"/>
    <w:rPr>
      <w:vertAlign w:val="superscript"/>
    </w:rPr>
  </w:style>
  <w:style w:type="table" w:customStyle="1" w:styleId="TableGrid">
    <w:name w:val="TableGrid"/>
    <w:rsid w:val="005112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5112A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112A0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5112A0"/>
  </w:style>
  <w:style w:type="paragraph" w:customStyle="1" w:styleId="c1">
    <w:name w:val="c1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5112A0"/>
  </w:style>
  <w:style w:type="character" w:customStyle="1" w:styleId="c0">
    <w:name w:val="c0"/>
    <w:basedOn w:val="a0"/>
    <w:rsid w:val="005112A0"/>
  </w:style>
  <w:style w:type="character" w:customStyle="1" w:styleId="c32">
    <w:name w:val="c32"/>
    <w:basedOn w:val="a0"/>
    <w:rsid w:val="005112A0"/>
  </w:style>
  <w:style w:type="paragraph" w:customStyle="1" w:styleId="c49">
    <w:name w:val="c49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5112A0"/>
  </w:style>
  <w:style w:type="character" w:customStyle="1" w:styleId="c18">
    <w:name w:val="c18"/>
    <w:basedOn w:val="a0"/>
    <w:rsid w:val="005112A0"/>
  </w:style>
  <w:style w:type="paragraph" w:customStyle="1" w:styleId="c5">
    <w:name w:val="c5"/>
    <w:basedOn w:val="a"/>
    <w:rsid w:val="005112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1">
    <w:name w:val="Подзаг"/>
    <w:basedOn w:val="a"/>
    <w:qFormat/>
    <w:rsid w:val="005112A0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5112A0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5112A0"/>
    <w:pPr>
      <w:ind w:left="227" w:hanging="142"/>
    </w:pPr>
  </w:style>
  <w:style w:type="character" w:customStyle="1" w:styleId="Italic">
    <w:name w:val="Italic"/>
    <w:uiPriority w:val="99"/>
    <w:rsid w:val="005112A0"/>
    <w:rPr>
      <w:i/>
      <w:iCs/>
    </w:rPr>
  </w:style>
  <w:style w:type="character" w:customStyle="1" w:styleId="Bold">
    <w:name w:val="Bold"/>
    <w:uiPriority w:val="99"/>
    <w:rsid w:val="005112A0"/>
    <w:rPr>
      <w:b/>
      <w:bCs/>
    </w:rPr>
  </w:style>
  <w:style w:type="paragraph" w:styleId="af2">
    <w:name w:val="TOC Heading"/>
    <w:basedOn w:val="1"/>
    <w:next w:val="a"/>
    <w:uiPriority w:val="39"/>
    <w:unhideWhenUsed/>
    <w:qFormat/>
    <w:rsid w:val="005112A0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1"/>
    <w:unhideWhenUsed/>
    <w:qFormat/>
    <w:rsid w:val="005112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12A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5112A0"/>
    <w:pPr>
      <w:tabs>
        <w:tab w:val="right" w:leader="dot" w:pos="9345"/>
      </w:tabs>
      <w:spacing w:after="100"/>
      <w:ind w:left="400" w:firstLine="26"/>
    </w:pPr>
  </w:style>
  <w:style w:type="table" w:customStyle="1" w:styleId="12">
    <w:name w:val="Сетка таблицы1"/>
    <w:basedOn w:val="a1"/>
    <w:next w:val="ab"/>
    <w:uiPriority w:val="39"/>
    <w:qFormat/>
    <w:rsid w:val="005112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1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112A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12A0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112A0"/>
    <w:rPr>
      <w:rFonts w:eastAsiaTheme="minorEastAsia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1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12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5112A0"/>
  </w:style>
  <w:style w:type="paragraph" w:styleId="af8">
    <w:name w:val="Body Text Indent"/>
    <w:basedOn w:val="a"/>
    <w:link w:val="af9"/>
    <w:uiPriority w:val="99"/>
    <w:semiHidden/>
    <w:unhideWhenUsed/>
    <w:rsid w:val="005112A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2A0"/>
    <w:rPr>
      <w:rFonts w:ascii="Times New Roman" w:eastAsiaTheme="minorEastAsia" w:hAnsi="Times New Roman"/>
      <w:sz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5112A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11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link w:val="afc"/>
    <w:qFormat/>
    <w:rsid w:val="005112A0"/>
    <w:pPr>
      <w:widowControl w:val="0"/>
      <w:autoSpaceDE w:val="0"/>
      <w:autoSpaceDN w:val="0"/>
      <w:spacing w:before="63" w:line="240" w:lineRule="auto"/>
      <w:ind w:left="1187" w:right="1178" w:firstLine="0"/>
      <w:jc w:val="center"/>
    </w:pPr>
    <w:rPr>
      <w:rFonts w:eastAsia="Times New Roman" w:cs="Times New Roman"/>
      <w:sz w:val="32"/>
      <w:szCs w:val="32"/>
      <w:lang w:eastAsia="en-US"/>
    </w:rPr>
  </w:style>
  <w:style w:type="character" w:customStyle="1" w:styleId="afc">
    <w:name w:val="Заголовок Знак"/>
    <w:basedOn w:val="a0"/>
    <w:link w:val="afb"/>
    <w:rsid w:val="005112A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12A0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  <w:lang w:eastAsia="en-US"/>
    </w:rPr>
  </w:style>
  <w:style w:type="paragraph" w:styleId="afd">
    <w:name w:val="footer"/>
    <w:basedOn w:val="a"/>
    <w:link w:val="afe"/>
    <w:uiPriority w:val="99"/>
    <w:unhideWhenUsed/>
    <w:rsid w:val="005112A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5112A0"/>
    <w:rPr>
      <w:rFonts w:ascii="Times New Roman" w:eastAsia="Times New Roman" w:hAnsi="Times New Roman" w:cs="Times New Roman"/>
    </w:rPr>
  </w:style>
  <w:style w:type="paragraph" w:styleId="aff">
    <w:name w:val="Normal Indent"/>
    <w:basedOn w:val="a"/>
    <w:uiPriority w:val="99"/>
    <w:unhideWhenUsed/>
    <w:rsid w:val="005112A0"/>
    <w:pPr>
      <w:spacing w:after="200" w:line="276" w:lineRule="auto"/>
      <w:ind w:left="720" w:firstLine="0"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styleId="aff0">
    <w:name w:val="Subtitle"/>
    <w:basedOn w:val="a"/>
    <w:next w:val="a"/>
    <w:link w:val="aff1"/>
    <w:uiPriority w:val="11"/>
    <w:qFormat/>
    <w:rsid w:val="005112A0"/>
    <w:pPr>
      <w:numPr>
        <w:ilvl w:val="1"/>
      </w:numPr>
      <w:spacing w:after="200" w:line="276" w:lineRule="auto"/>
      <w:ind w:left="86" w:firstLine="22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f1">
    <w:name w:val="Подзаголовок Знак"/>
    <w:basedOn w:val="a0"/>
    <w:link w:val="aff0"/>
    <w:uiPriority w:val="11"/>
    <w:rsid w:val="00511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f2">
    <w:name w:val="Emphasis"/>
    <w:basedOn w:val="a0"/>
    <w:uiPriority w:val="20"/>
    <w:qFormat/>
    <w:rsid w:val="005112A0"/>
    <w:rPr>
      <w:i/>
      <w:iCs/>
    </w:rPr>
  </w:style>
  <w:style w:type="paragraph" w:styleId="aff3">
    <w:name w:val="caption"/>
    <w:basedOn w:val="a"/>
    <w:next w:val="a"/>
    <w:uiPriority w:val="35"/>
    <w:semiHidden/>
    <w:unhideWhenUsed/>
    <w:qFormat/>
    <w:rsid w:val="005112A0"/>
    <w:pPr>
      <w:spacing w:after="200" w:line="240" w:lineRule="auto"/>
      <w:ind w:firstLine="0"/>
      <w:jc w:val="left"/>
    </w:pPr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aff4">
    <w:name w:val="Основной текст_"/>
    <w:basedOn w:val="a0"/>
    <w:link w:val="13"/>
    <w:rsid w:val="00511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5112A0"/>
    <w:pPr>
      <w:shd w:val="clear" w:color="auto" w:fill="FFFFFF"/>
      <w:spacing w:after="360" w:line="202" w:lineRule="exact"/>
      <w:ind w:firstLine="0"/>
      <w:jc w:val="right"/>
    </w:pPr>
    <w:rPr>
      <w:rFonts w:eastAsia="Times New Roman" w:cs="Times New Roman"/>
      <w:szCs w:val="20"/>
      <w:lang w:eastAsia="en-US"/>
    </w:rPr>
  </w:style>
  <w:style w:type="character" w:customStyle="1" w:styleId="apple-converted-space">
    <w:name w:val="apple-converted-space"/>
    <w:basedOn w:val="a0"/>
    <w:rsid w:val="005112A0"/>
  </w:style>
  <w:style w:type="character" w:customStyle="1" w:styleId="22">
    <w:name w:val="Основной текст (2)_"/>
    <w:basedOn w:val="a0"/>
    <w:link w:val="23"/>
    <w:rsid w:val="00511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112A0"/>
    <w:pPr>
      <w:widowControl w:val="0"/>
      <w:shd w:val="clear" w:color="auto" w:fill="FFFFFF"/>
      <w:spacing w:before="240" w:after="420" w:line="0" w:lineRule="atLeast"/>
      <w:ind w:firstLine="0"/>
      <w:jc w:val="left"/>
    </w:pPr>
    <w:rPr>
      <w:rFonts w:eastAsia="Times New Roman" w:cs="Times New Roman"/>
      <w:sz w:val="28"/>
      <w:szCs w:val="28"/>
      <w:lang w:eastAsia="en-US"/>
    </w:rPr>
  </w:style>
  <w:style w:type="character" w:customStyle="1" w:styleId="c4">
    <w:name w:val="c4"/>
    <w:basedOn w:val="a0"/>
    <w:rsid w:val="005112A0"/>
  </w:style>
  <w:style w:type="character" w:customStyle="1" w:styleId="c28">
    <w:name w:val="c28"/>
    <w:basedOn w:val="a0"/>
    <w:rsid w:val="005112A0"/>
  </w:style>
  <w:style w:type="character" w:customStyle="1" w:styleId="24">
    <w:name w:val="Основной текст (2) + Полужирный"/>
    <w:basedOn w:val="22"/>
    <w:rsid w:val="00511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3+"/>
    <w:basedOn w:val="a"/>
    <w:rsid w:val="005112A0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</w:pPr>
    <w:rPr>
      <w:rFonts w:eastAsia="Times New Roman" w:cs="Times New Roman"/>
      <w:b/>
      <w:sz w:val="28"/>
      <w:szCs w:val="20"/>
    </w:rPr>
  </w:style>
  <w:style w:type="paragraph" w:customStyle="1" w:styleId="14">
    <w:name w:val="Абзац списка1"/>
    <w:basedOn w:val="a"/>
    <w:rsid w:val="005112A0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submenu-table">
    <w:name w:val="submenu-table"/>
    <w:basedOn w:val="a0"/>
    <w:rsid w:val="005112A0"/>
  </w:style>
  <w:style w:type="character" w:customStyle="1" w:styleId="Arial9pt">
    <w:name w:val="Основной текст + Arial;9 pt;Полужирный"/>
    <w:rsid w:val="005112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f5">
    <w:name w:val="Содержимое таблицы"/>
    <w:basedOn w:val="a"/>
    <w:rsid w:val="005112A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Arial Unicode MS" w:hAnsi="Arial" w:cs="Times New Roman"/>
      <w:sz w:val="24"/>
      <w:szCs w:val="24"/>
      <w:lang w:eastAsia="en-US"/>
    </w:rPr>
  </w:style>
  <w:style w:type="character" w:customStyle="1" w:styleId="Zag11">
    <w:name w:val="Zag_11"/>
    <w:rsid w:val="005112A0"/>
  </w:style>
  <w:style w:type="paragraph" w:customStyle="1" w:styleId="Osnova">
    <w:name w:val="Osnova"/>
    <w:basedOn w:val="a"/>
    <w:rsid w:val="005112A0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5112A0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eastAsia="Times New Roman" w:cs="Times New Roman"/>
      <w:b/>
      <w:bCs/>
      <w:color w:val="000000"/>
      <w:sz w:val="24"/>
      <w:szCs w:val="24"/>
      <w:lang w:val="en-US"/>
    </w:rPr>
  </w:style>
  <w:style w:type="paragraph" w:customStyle="1" w:styleId="aff6">
    <w:name w:val="Новый"/>
    <w:basedOn w:val="a"/>
    <w:rsid w:val="005112A0"/>
    <w:pPr>
      <w:suppressAutoHyphens/>
      <w:spacing w:line="360" w:lineRule="auto"/>
      <w:ind w:firstLine="454"/>
    </w:pPr>
    <w:rPr>
      <w:rFonts w:eastAsia="Times New Roman" w:cs="Times New Roman"/>
      <w:sz w:val="28"/>
      <w:szCs w:val="24"/>
    </w:rPr>
  </w:style>
  <w:style w:type="paragraph" w:customStyle="1" w:styleId="Default">
    <w:name w:val="Default"/>
    <w:rsid w:val="005112A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112A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9a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8bb0" TargetMode="External"/><Relationship Id="rId74" Type="http://schemas.openxmlformats.org/officeDocument/2006/relationships/hyperlink" Target="https://m.edsoo.ru/f5e9a1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://art.1september.ru/index.php" TargetMode="External"/><Relationship Id="rId69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2cc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3f52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9484" TargetMode="External"/><Relationship Id="rId73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16643</Words>
  <Characters>94867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9</cp:revision>
  <dcterms:created xsi:type="dcterms:W3CDTF">2024-02-11T13:15:00Z</dcterms:created>
  <dcterms:modified xsi:type="dcterms:W3CDTF">2024-10-14T15:43:00Z</dcterms:modified>
</cp:coreProperties>
</file>